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5212" w14:textId="77777777" w:rsidR="009404F5" w:rsidRDefault="009404F5" w:rsidP="007A3793">
      <w:pPr>
        <w:pStyle w:val="KeinLeerraum"/>
        <w:jc w:val="center"/>
        <w:rPr>
          <w:b/>
          <w:sz w:val="40"/>
          <w:szCs w:val="40"/>
          <w:lang w:val="de-CH"/>
        </w:rPr>
      </w:pPr>
      <w:r w:rsidRPr="00BD0E4C">
        <w:rPr>
          <w:b/>
          <w:sz w:val="40"/>
          <w:szCs w:val="40"/>
          <w:lang w:val="de-CH"/>
        </w:rPr>
        <w:t>Reise der Pensionierten - UBS AG</w:t>
      </w:r>
    </w:p>
    <w:p w14:paraId="46CB2FA4" w14:textId="77777777" w:rsidR="00844DDF" w:rsidRPr="00BD0E4C" w:rsidRDefault="00844DDF" w:rsidP="007A3793">
      <w:pPr>
        <w:pStyle w:val="KeinLeerraum"/>
        <w:jc w:val="center"/>
        <w:rPr>
          <w:b/>
          <w:color w:val="EE0000"/>
          <w:sz w:val="20"/>
          <w:szCs w:val="20"/>
          <w:lang w:val="de-CH"/>
        </w:rPr>
      </w:pPr>
    </w:p>
    <w:p w14:paraId="7BEF92C4" w14:textId="77777777" w:rsidR="00DC3356" w:rsidRDefault="00BD0E4C" w:rsidP="007A3793">
      <w:pPr>
        <w:pStyle w:val="KeinLeerraum"/>
        <w:jc w:val="center"/>
        <w:rPr>
          <w:b/>
          <w:sz w:val="36"/>
          <w:szCs w:val="36"/>
          <w:lang w:val="de-CH"/>
        </w:rPr>
      </w:pPr>
      <w:r w:rsidRPr="00941239">
        <w:rPr>
          <w:b/>
          <w:sz w:val="36"/>
          <w:szCs w:val="36"/>
          <w:lang w:val="de-CH"/>
        </w:rPr>
        <w:t>Genussreise für Leib und Seele</w:t>
      </w:r>
      <w:r w:rsidR="0029616B">
        <w:rPr>
          <w:b/>
          <w:sz w:val="36"/>
          <w:szCs w:val="36"/>
          <w:lang w:val="de-CH"/>
        </w:rPr>
        <w:t xml:space="preserve"> </w:t>
      </w:r>
      <w:r w:rsidR="00F12C0B">
        <w:rPr>
          <w:b/>
          <w:sz w:val="36"/>
          <w:szCs w:val="36"/>
          <w:lang w:val="de-CH"/>
        </w:rPr>
        <w:t>«</w:t>
      </w:r>
      <w:r w:rsidR="0029616B" w:rsidRPr="00941239">
        <w:rPr>
          <w:b/>
          <w:sz w:val="36"/>
          <w:szCs w:val="36"/>
          <w:lang w:val="de-CH"/>
        </w:rPr>
        <w:t>Südburgun</w:t>
      </w:r>
      <w:r w:rsidR="0029616B">
        <w:rPr>
          <w:b/>
          <w:sz w:val="36"/>
          <w:szCs w:val="36"/>
          <w:lang w:val="de-CH"/>
        </w:rPr>
        <w:t>d</w:t>
      </w:r>
      <w:r w:rsidR="0029616B" w:rsidRPr="00941239">
        <w:rPr>
          <w:b/>
          <w:sz w:val="36"/>
          <w:szCs w:val="36"/>
          <w:lang w:val="de-CH"/>
        </w:rPr>
        <w:t>, Beaujolais &amp; Lyon</w:t>
      </w:r>
      <w:r w:rsidR="00F12C0B">
        <w:rPr>
          <w:b/>
          <w:sz w:val="36"/>
          <w:szCs w:val="36"/>
          <w:lang w:val="de-CH"/>
        </w:rPr>
        <w:t>»</w:t>
      </w:r>
    </w:p>
    <w:p w14:paraId="30DE6CDA" w14:textId="77777777" w:rsidR="00AD4283" w:rsidRPr="00DD3295" w:rsidRDefault="00AD4283" w:rsidP="007A3793">
      <w:pPr>
        <w:pStyle w:val="KeinLeerraum"/>
        <w:jc w:val="center"/>
        <w:rPr>
          <w:b/>
          <w:sz w:val="30"/>
          <w:szCs w:val="30"/>
          <w:lang w:val="de-CH"/>
        </w:rPr>
      </w:pPr>
    </w:p>
    <w:p w14:paraId="6002C694" w14:textId="77777777" w:rsidR="008C4E7F" w:rsidRPr="00BD0E4C" w:rsidRDefault="00A23641" w:rsidP="00AF3817">
      <w:pPr>
        <w:pStyle w:val="KeinLeerraum"/>
        <w:jc w:val="center"/>
        <w:rPr>
          <w:b/>
          <w:color w:val="EE0000"/>
          <w:sz w:val="28"/>
          <w:szCs w:val="28"/>
          <w:lang w:val="de-CH"/>
        </w:rPr>
      </w:pPr>
      <w:r>
        <w:rPr>
          <w:noProof/>
        </w:rPr>
        <w:drawing>
          <wp:inline distT="0" distB="0" distL="0" distR="0" wp14:anchorId="713F4E38" wp14:editId="2A91A1B6">
            <wp:extent cx="5227320" cy="3266945"/>
            <wp:effectExtent l="0" t="0" r="0" b="0"/>
            <wp:docPr id="1321312246" name="Grafik 1" descr="Jede Saison eine neue Geschichte – Mâcon Südburgund">
              <a:extLst xmlns:a="http://schemas.openxmlformats.org/drawingml/2006/main">
                <a:ext uri="{FF2B5EF4-FFF2-40B4-BE49-F238E27FC236}">
                  <a16:creationId xmlns:a16="http://schemas.microsoft.com/office/drawing/2014/main" id="{C80E7E7D-BF59-47BD-B83F-94545F5F9F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de Saison eine neue Geschichte – Mâcon Südburg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109" cy="3273688"/>
                    </a:xfrm>
                    <a:prstGeom prst="rect">
                      <a:avLst/>
                    </a:prstGeom>
                    <a:noFill/>
                    <a:ln>
                      <a:noFill/>
                    </a:ln>
                  </pic:spPr>
                </pic:pic>
              </a:graphicData>
            </a:graphic>
          </wp:inline>
        </w:drawing>
      </w:r>
    </w:p>
    <w:p w14:paraId="6588FE5F" w14:textId="77777777" w:rsidR="008C4E7F" w:rsidRPr="00DD3295" w:rsidRDefault="008C4E7F" w:rsidP="008C4E7F">
      <w:pPr>
        <w:pStyle w:val="KeinLeerraum"/>
        <w:rPr>
          <w:b/>
          <w:color w:val="EE0000"/>
          <w:sz w:val="20"/>
          <w:szCs w:val="20"/>
          <w:lang w:val="fr-CH"/>
        </w:rPr>
      </w:pPr>
    </w:p>
    <w:p w14:paraId="53935DD9" w14:textId="77777777" w:rsidR="00F4087F" w:rsidRPr="008120F9" w:rsidRDefault="00F4087F" w:rsidP="00C068F4">
      <w:pPr>
        <w:pStyle w:val="KeinLeerraum"/>
        <w:rPr>
          <w:b/>
          <w:bCs/>
          <w:sz w:val="28"/>
          <w:szCs w:val="28"/>
          <w:lang w:val="de-CH"/>
        </w:rPr>
      </w:pPr>
      <w:r w:rsidRPr="008120F9">
        <w:rPr>
          <w:b/>
          <w:bCs/>
          <w:sz w:val="28"/>
          <w:szCs w:val="28"/>
          <w:lang w:val="de-CH"/>
        </w:rPr>
        <w:t>Reisetermin</w:t>
      </w:r>
    </w:p>
    <w:p w14:paraId="578437C8" w14:textId="77777777" w:rsidR="000B1058" w:rsidRPr="000B1058" w:rsidRDefault="00A23641" w:rsidP="00C068F4">
      <w:pPr>
        <w:pStyle w:val="KeinLeerraum"/>
        <w:rPr>
          <w:bCs/>
          <w:sz w:val="28"/>
          <w:szCs w:val="28"/>
        </w:rPr>
      </w:pPr>
      <w:r w:rsidRPr="008120F9">
        <w:rPr>
          <w:b/>
          <w:bCs/>
          <w:sz w:val="28"/>
          <w:szCs w:val="28"/>
          <w:lang w:val="de-CH"/>
        </w:rPr>
        <w:t>23</w:t>
      </w:r>
      <w:r w:rsidR="00A72067" w:rsidRPr="008120F9">
        <w:rPr>
          <w:b/>
          <w:bCs/>
          <w:sz w:val="28"/>
          <w:szCs w:val="28"/>
          <w:lang w:val="de-CH"/>
        </w:rPr>
        <w:t>.</w:t>
      </w:r>
      <w:r w:rsidR="00E42242" w:rsidRPr="008120F9">
        <w:rPr>
          <w:b/>
          <w:bCs/>
          <w:sz w:val="28"/>
          <w:szCs w:val="28"/>
          <w:lang w:val="de-CH"/>
        </w:rPr>
        <w:t xml:space="preserve"> </w:t>
      </w:r>
      <w:r w:rsidR="00A72067" w:rsidRPr="008120F9">
        <w:rPr>
          <w:b/>
          <w:bCs/>
          <w:sz w:val="28"/>
          <w:szCs w:val="28"/>
          <w:lang w:val="de-CH"/>
        </w:rPr>
        <w:t>-</w:t>
      </w:r>
      <w:r w:rsidR="00E42242" w:rsidRPr="008120F9">
        <w:rPr>
          <w:b/>
          <w:bCs/>
          <w:sz w:val="28"/>
          <w:szCs w:val="28"/>
          <w:lang w:val="de-CH"/>
        </w:rPr>
        <w:t xml:space="preserve"> </w:t>
      </w:r>
      <w:r w:rsidRPr="008120F9">
        <w:rPr>
          <w:b/>
          <w:bCs/>
          <w:sz w:val="28"/>
          <w:szCs w:val="28"/>
          <w:lang w:val="de-CH"/>
        </w:rPr>
        <w:t>29</w:t>
      </w:r>
      <w:r w:rsidR="00A72067" w:rsidRPr="008120F9">
        <w:rPr>
          <w:b/>
          <w:bCs/>
          <w:sz w:val="28"/>
          <w:szCs w:val="28"/>
          <w:lang w:val="de-CH"/>
        </w:rPr>
        <w:t xml:space="preserve">. </w:t>
      </w:r>
      <w:r w:rsidR="00BB3D27" w:rsidRPr="008120F9">
        <w:rPr>
          <w:b/>
          <w:bCs/>
          <w:sz w:val="28"/>
          <w:szCs w:val="28"/>
        </w:rPr>
        <w:t>Mai</w:t>
      </w:r>
      <w:r w:rsidR="00A72067" w:rsidRPr="008120F9">
        <w:rPr>
          <w:b/>
          <w:bCs/>
          <w:sz w:val="28"/>
          <w:szCs w:val="28"/>
        </w:rPr>
        <w:t xml:space="preserve"> 202</w:t>
      </w:r>
      <w:r w:rsidRPr="008120F9">
        <w:rPr>
          <w:b/>
          <w:bCs/>
          <w:sz w:val="28"/>
          <w:szCs w:val="28"/>
        </w:rPr>
        <w:t>7</w:t>
      </w:r>
      <w:r w:rsidR="00381B3A" w:rsidRPr="008120F9">
        <w:rPr>
          <w:b/>
          <w:bCs/>
          <w:sz w:val="28"/>
          <w:szCs w:val="28"/>
        </w:rPr>
        <w:t xml:space="preserve"> </w:t>
      </w:r>
      <w:r w:rsidR="00381B3A" w:rsidRPr="008120F9">
        <w:rPr>
          <w:bCs/>
          <w:sz w:val="28"/>
          <w:szCs w:val="28"/>
        </w:rPr>
        <w:t>(</w:t>
      </w:r>
      <w:r w:rsidR="00932E02" w:rsidRPr="008120F9">
        <w:rPr>
          <w:bCs/>
          <w:sz w:val="28"/>
          <w:szCs w:val="28"/>
        </w:rPr>
        <w:t>Sonntag</w:t>
      </w:r>
      <w:r w:rsidR="00DF1C05" w:rsidRPr="008120F9">
        <w:rPr>
          <w:bCs/>
          <w:sz w:val="28"/>
          <w:szCs w:val="28"/>
        </w:rPr>
        <w:t xml:space="preserve"> </w:t>
      </w:r>
      <w:r w:rsidR="00381B3A" w:rsidRPr="008120F9">
        <w:rPr>
          <w:bCs/>
          <w:sz w:val="28"/>
          <w:szCs w:val="28"/>
        </w:rPr>
        <w:t>-</w:t>
      </w:r>
      <w:r w:rsidR="00DF1C05" w:rsidRPr="008120F9">
        <w:rPr>
          <w:bCs/>
          <w:sz w:val="28"/>
          <w:szCs w:val="28"/>
        </w:rPr>
        <w:t xml:space="preserve"> </w:t>
      </w:r>
      <w:r w:rsidR="00932E02" w:rsidRPr="008120F9">
        <w:rPr>
          <w:bCs/>
          <w:sz w:val="28"/>
          <w:szCs w:val="28"/>
        </w:rPr>
        <w:t>Samstag</w:t>
      </w:r>
      <w:r w:rsidR="00381B3A" w:rsidRPr="008120F9">
        <w:rPr>
          <w:bCs/>
          <w:sz w:val="28"/>
          <w:szCs w:val="28"/>
        </w:rPr>
        <w:t>)</w:t>
      </w:r>
      <w:r w:rsidR="006016BE">
        <w:rPr>
          <w:bCs/>
          <w:sz w:val="28"/>
          <w:szCs w:val="28"/>
        </w:rPr>
        <w:t xml:space="preserve"> 7 Tage</w:t>
      </w:r>
      <w:r w:rsidR="005209C8">
        <w:rPr>
          <w:bCs/>
          <w:sz w:val="28"/>
          <w:szCs w:val="28"/>
        </w:rPr>
        <w:t xml:space="preserve"> </w:t>
      </w:r>
      <w:r w:rsidR="006016BE">
        <w:rPr>
          <w:bCs/>
          <w:sz w:val="28"/>
          <w:szCs w:val="28"/>
        </w:rPr>
        <w:t>/</w:t>
      </w:r>
      <w:r w:rsidR="005209C8">
        <w:rPr>
          <w:bCs/>
          <w:sz w:val="28"/>
          <w:szCs w:val="28"/>
        </w:rPr>
        <w:t xml:space="preserve"> </w:t>
      </w:r>
      <w:r w:rsidR="006016BE">
        <w:rPr>
          <w:bCs/>
          <w:sz w:val="28"/>
          <w:szCs w:val="28"/>
        </w:rPr>
        <w:t>6 Nächte</w:t>
      </w:r>
    </w:p>
    <w:p w14:paraId="065CC75B" w14:textId="77777777" w:rsidR="00AB61D2" w:rsidRPr="00BD0E4C" w:rsidRDefault="00AB61D2" w:rsidP="00A72067">
      <w:pPr>
        <w:pStyle w:val="KeinLeerraum"/>
        <w:rPr>
          <w:color w:val="EE0000"/>
          <w:sz w:val="10"/>
          <w:szCs w:val="10"/>
        </w:rPr>
      </w:pPr>
    </w:p>
    <w:p w14:paraId="30589D6A" w14:textId="77777777" w:rsidR="00934669" w:rsidRPr="00BD0E4C" w:rsidRDefault="00934669" w:rsidP="00A72067">
      <w:pPr>
        <w:pStyle w:val="KeinLeerraum"/>
        <w:rPr>
          <w:color w:val="EE0000"/>
          <w:sz w:val="10"/>
          <w:szCs w:val="10"/>
        </w:rPr>
      </w:pPr>
    </w:p>
    <w:p w14:paraId="529BBD8E" w14:textId="77777777" w:rsidR="00AB61D2" w:rsidRPr="008120F9" w:rsidRDefault="00B4790D" w:rsidP="00A72067">
      <w:pPr>
        <w:pStyle w:val="KeinLeerraum"/>
        <w:rPr>
          <w:b/>
          <w:sz w:val="28"/>
          <w:szCs w:val="28"/>
        </w:rPr>
      </w:pPr>
      <w:r w:rsidRPr="008120F9">
        <w:rPr>
          <w:b/>
          <w:sz w:val="28"/>
          <w:szCs w:val="28"/>
        </w:rPr>
        <w:t>Reiseprogramm</w:t>
      </w:r>
    </w:p>
    <w:p w14:paraId="3BC3C674" w14:textId="77777777" w:rsidR="00AB61D2" w:rsidRPr="00BD0E4C" w:rsidRDefault="00AB61D2" w:rsidP="00A72067">
      <w:pPr>
        <w:pStyle w:val="KeinLeerraum"/>
        <w:rPr>
          <w:color w:val="EE0000"/>
          <w:sz w:val="10"/>
          <w:szCs w:val="10"/>
        </w:rPr>
      </w:pPr>
    </w:p>
    <w:p w14:paraId="60A1301F" w14:textId="77777777" w:rsidR="00AB61D2" w:rsidRPr="00F0568C" w:rsidRDefault="00976B6B" w:rsidP="00976B6B">
      <w:pPr>
        <w:pStyle w:val="KeinLeerraum"/>
        <w:rPr>
          <w:b/>
        </w:rPr>
      </w:pPr>
      <w:r w:rsidRPr="008120F9">
        <w:rPr>
          <w:b/>
        </w:rPr>
        <w:t xml:space="preserve">1. Tag </w:t>
      </w:r>
      <w:r w:rsidR="00EA6559" w:rsidRPr="008120F9">
        <w:rPr>
          <w:b/>
        </w:rPr>
        <w:t xml:space="preserve">- </w:t>
      </w:r>
      <w:r w:rsidR="00001B90" w:rsidRPr="008120F9">
        <w:rPr>
          <w:b/>
        </w:rPr>
        <w:t>Sonntag</w:t>
      </w:r>
      <w:r w:rsidR="0009374F" w:rsidRPr="008120F9">
        <w:rPr>
          <w:b/>
        </w:rPr>
        <w:t>,</w:t>
      </w:r>
      <w:r w:rsidR="00001B90" w:rsidRPr="008120F9">
        <w:rPr>
          <w:b/>
        </w:rPr>
        <w:t xml:space="preserve"> </w:t>
      </w:r>
      <w:r w:rsidR="008120F9" w:rsidRPr="008120F9">
        <w:rPr>
          <w:b/>
        </w:rPr>
        <w:t>23. Mai 2027</w:t>
      </w:r>
      <w:r w:rsidR="00E2776A" w:rsidRPr="00BD0E4C">
        <w:rPr>
          <w:b/>
          <w:color w:val="EE0000"/>
        </w:rPr>
        <w:tab/>
      </w:r>
      <w:r w:rsidR="00C344E6" w:rsidRPr="00C344E6">
        <w:rPr>
          <w:b/>
        </w:rPr>
        <w:t xml:space="preserve">- </w:t>
      </w:r>
      <w:r w:rsidR="0001336B">
        <w:rPr>
          <w:b/>
        </w:rPr>
        <w:t>Anreise</w:t>
      </w:r>
      <w:r w:rsidR="00C344E6">
        <w:rPr>
          <w:b/>
        </w:rPr>
        <w:t xml:space="preserve">   </w:t>
      </w:r>
      <w:r w:rsidR="0001336B">
        <w:rPr>
          <w:b/>
        </w:rPr>
        <w:t xml:space="preserve"> </w:t>
      </w:r>
      <w:r w:rsidR="00E2776A" w:rsidRPr="00BD0E4C">
        <w:rPr>
          <w:b/>
          <w:color w:val="EE0000"/>
        </w:rPr>
        <w:tab/>
      </w:r>
      <w:r w:rsidR="00E2776A" w:rsidRPr="00BD0E4C">
        <w:rPr>
          <w:b/>
          <w:color w:val="EE0000"/>
        </w:rPr>
        <w:tab/>
      </w:r>
      <w:r w:rsidR="00E2776A" w:rsidRPr="00BD0E4C">
        <w:rPr>
          <w:b/>
          <w:color w:val="EE0000"/>
        </w:rPr>
        <w:tab/>
      </w:r>
      <w:r w:rsidR="00E2776A" w:rsidRPr="00BD0E4C">
        <w:rPr>
          <w:b/>
          <w:color w:val="EE0000"/>
        </w:rPr>
        <w:tab/>
      </w:r>
      <w:r w:rsidR="0009528A">
        <w:rPr>
          <w:b/>
          <w:color w:val="EE0000"/>
        </w:rPr>
        <w:tab/>
      </w:r>
      <w:r w:rsidR="00E2776A" w:rsidRPr="00BD0E4C">
        <w:rPr>
          <w:b/>
          <w:color w:val="EE0000"/>
        </w:rPr>
        <w:tab/>
      </w:r>
      <w:r w:rsidR="0009528A">
        <w:rPr>
          <w:b/>
          <w:color w:val="EE0000"/>
        </w:rPr>
        <w:tab/>
      </w:r>
      <w:r w:rsidR="00E2776A" w:rsidRPr="00F0568C">
        <w:rPr>
          <w:rFonts w:ascii="Calibri" w:hAnsi="Calibri" w:cs="Arial"/>
          <w:b/>
          <w:i/>
          <w:sz w:val="24"/>
          <w:szCs w:val="24"/>
        </w:rPr>
        <w:t xml:space="preserve">ca. </w:t>
      </w:r>
      <w:r w:rsidR="00FC1BA5">
        <w:rPr>
          <w:rFonts w:ascii="Calibri" w:hAnsi="Calibri" w:cs="Arial"/>
          <w:b/>
          <w:i/>
          <w:sz w:val="24"/>
          <w:szCs w:val="24"/>
        </w:rPr>
        <w:t>370</w:t>
      </w:r>
      <w:r w:rsidR="00E2776A" w:rsidRPr="00F0568C">
        <w:rPr>
          <w:rFonts w:ascii="Calibri" w:hAnsi="Calibri" w:cs="Arial"/>
          <w:b/>
          <w:i/>
          <w:sz w:val="24"/>
          <w:szCs w:val="24"/>
        </w:rPr>
        <w:t xml:space="preserve"> km</w:t>
      </w:r>
    </w:p>
    <w:p w14:paraId="22C00941" w14:textId="77777777" w:rsidR="003E3F81" w:rsidRPr="003E3F81" w:rsidRDefault="003E3F81" w:rsidP="00134E8C">
      <w:pPr>
        <w:spacing w:after="0"/>
        <w:jc w:val="both"/>
        <w:rPr>
          <w:rFonts w:ascii="Calibri" w:hAnsi="Calibri" w:cs="Arial"/>
          <w:lang w:val="de-CH"/>
        </w:rPr>
      </w:pPr>
      <w:r w:rsidRPr="003E3F81">
        <w:rPr>
          <w:rFonts w:ascii="Calibri" w:hAnsi="Calibri" w:cs="Arial"/>
          <w:lang w:val="de-CH"/>
        </w:rPr>
        <w:t>Unsere Reise führt uns ab Spiez, Thun und Bern durch die abwechslungsreichen Landschaften der Westschweiz via Lausanne und Genf in die französische Region Auvergne-Rhône-Alpes nach Villefranche-sur-Saône. Nach einer individuellen Kaffeepause unterwegs treffen wir gegen Mittag im Hotel ein. Nach der Gepäckabgabe steht Ihnen die Zeit bis zum Abend zur freien Verfügung, sei es für ein gemütliches Mittagessen, einen Bummel durch die Altstadt oder erste individuelle Entdeckungen. Am Abend treffen wir uns zum gemeinsamen Abendessen im Hotel.</w:t>
      </w:r>
      <w:r w:rsidR="00C640F0">
        <w:rPr>
          <w:rFonts w:ascii="Calibri" w:hAnsi="Calibri" w:cs="Arial"/>
          <w:lang w:val="de-CH"/>
        </w:rPr>
        <w:t xml:space="preserve"> (A)</w:t>
      </w:r>
    </w:p>
    <w:p w14:paraId="3C2FBCFC" w14:textId="77777777" w:rsidR="00C640F0" w:rsidRDefault="00C640F0" w:rsidP="00134E8C">
      <w:pPr>
        <w:spacing w:after="0"/>
        <w:jc w:val="both"/>
        <w:rPr>
          <w:b/>
          <w:lang w:val="de-CH"/>
        </w:rPr>
      </w:pPr>
    </w:p>
    <w:p w14:paraId="0E71D622" w14:textId="77777777" w:rsidR="003B446F" w:rsidRPr="00330A2E" w:rsidRDefault="00976B6B" w:rsidP="00134E8C">
      <w:pPr>
        <w:spacing w:after="0"/>
        <w:jc w:val="both"/>
        <w:rPr>
          <w:rFonts w:ascii="Calibri" w:hAnsi="Calibri" w:cs="Frutiger-BlackCn"/>
          <w:b/>
          <w:i/>
          <w:sz w:val="24"/>
          <w:szCs w:val="24"/>
        </w:rPr>
      </w:pPr>
      <w:r w:rsidRPr="00330A2E">
        <w:rPr>
          <w:b/>
          <w:lang w:val="de-CH"/>
        </w:rPr>
        <w:t>2. Tag</w:t>
      </w:r>
      <w:r w:rsidR="00EA6559" w:rsidRPr="00330A2E">
        <w:rPr>
          <w:b/>
          <w:lang w:val="de-CH"/>
        </w:rPr>
        <w:t xml:space="preserve"> - </w:t>
      </w:r>
      <w:r w:rsidR="00527A8A" w:rsidRPr="00330A2E">
        <w:rPr>
          <w:b/>
          <w:lang w:val="de-CH"/>
        </w:rPr>
        <w:t>Montag</w:t>
      </w:r>
      <w:r w:rsidR="000F48C1" w:rsidRPr="00330A2E">
        <w:rPr>
          <w:b/>
          <w:lang w:val="de-CH"/>
        </w:rPr>
        <w:t xml:space="preserve">, </w:t>
      </w:r>
      <w:r w:rsidR="005E359E" w:rsidRPr="00330A2E">
        <w:rPr>
          <w:b/>
          <w:lang w:val="de-CH"/>
        </w:rPr>
        <w:t>24</w:t>
      </w:r>
      <w:r w:rsidR="000F48C1" w:rsidRPr="00330A2E">
        <w:rPr>
          <w:b/>
          <w:lang w:val="de-CH"/>
        </w:rPr>
        <w:t xml:space="preserve">. </w:t>
      </w:r>
      <w:r w:rsidR="00ED093F" w:rsidRPr="00330A2E">
        <w:rPr>
          <w:b/>
          <w:lang w:val="de-CH"/>
        </w:rPr>
        <w:t>Mai</w:t>
      </w:r>
      <w:r w:rsidR="000F48C1" w:rsidRPr="00330A2E">
        <w:rPr>
          <w:b/>
          <w:lang w:val="de-CH"/>
        </w:rPr>
        <w:t xml:space="preserve"> 202</w:t>
      </w:r>
      <w:r w:rsidR="005E359E" w:rsidRPr="00330A2E">
        <w:rPr>
          <w:b/>
          <w:lang w:val="de-CH"/>
        </w:rPr>
        <w:t>7</w:t>
      </w:r>
      <w:r w:rsidR="00633F50">
        <w:rPr>
          <w:b/>
          <w:lang w:val="de-CH"/>
        </w:rPr>
        <w:t xml:space="preserve"> </w:t>
      </w:r>
      <w:r w:rsidR="003F662A">
        <w:rPr>
          <w:b/>
          <w:lang w:val="de-CH"/>
        </w:rPr>
        <w:t>–</w:t>
      </w:r>
      <w:r w:rsidR="00633F50">
        <w:rPr>
          <w:b/>
          <w:lang w:val="de-CH"/>
        </w:rPr>
        <w:t xml:space="preserve"> </w:t>
      </w:r>
      <w:r w:rsidR="003F662A">
        <w:rPr>
          <w:b/>
          <w:lang w:val="de-CH"/>
        </w:rPr>
        <w:t>M</w:t>
      </w:r>
      <w:r w:rsidR="001719A7">
        <w:rPr>
          <w:b/>
          <w:lang w:val="de-CH"/>
        </w:rPr>
        <w:t>â</w:t>
      </w:r>
      <w:r w:rsidR="003F662A">
        <w:rPr>
          <w:b/>
          <w:lang w:val="de-CH"/>
        </w:rPr>
        <w:t xml:space="preserve">con, </w:t>
      </w:r>
      <w:r w:rsidR="00633F50" w:rsidRPr="00633F50">
        <w:rPr>
          <w:b/>
          <w:bCs/>
          <w:lang w:val="de-CH"/>
        </w:rPr>
        <w:t>Winzerdörfer und Weinschlösser des Beaujolais</w:t>
      </w:r>
    </w:p>
    <w:p w14:paraId="40308DE0" w14:textId="77777777" w:rsidR="002F7315" w:rsidRPr="002F7315" w:rsidRDefault="002F7315" w:rsidP="00134E8C">
      <w:pPr>
        <w:pStyle w:val="KeinLeerraum"/>
        <w:jc w:val="both"/>
        <w:rPr>
          <w:lang w:val="de-CH"/>
        </w:rPr>
      </w:pPr>
      <w:r w:rsidRPr="002F7315">
        <w:rPr>
          <w:lang w:val="de-CH"/>
        </w:rPr>
        <w:t>Mit Ihrer ganztägigen Reiseleitung entdecken Sie die berühmte Weinregion Beaujolais. Die Rundfahrt führt durch idyllische Weinorte wie Juliénas und Fleurie sowie zu einem Winzer, wo Sie eine Weindegustation mit regionalem Wurst- und Käseimbiss erwartet. In Mâcon lernen Sie die charmante Altstadt bei einem geführten Rundgang kennen. Am Abend Rückkehr ins Hotel und gemeinsames Abendessen. (F/M/A)</w:t>
      </w:r>
    </w:p>
    <w:p w14:paraId="21BF94B5" w14:textId="77777777" w:rsidR="00330A2E" w:rsidRDefault="00330A2E" w:rsidP="00134E8C">
      <w:pPr>
        <w:pStyle w:val="KeinLeerraum"/>
        <w:jc w:val="both"/>
        <w:rPr>
          <w:color w:val="EE0000"/>
          <w:lang w:val="de-CH"/>
        </w:rPr>
      </w:pPr>
    </w:p>
    <w:p w14:paraId="4DB89E6C" w14:textId="77777777" w:rsidR="002F7315" w:rsidRDefault="002F7315" w:rsidP="00134E8C">
      <w:pPr>
        <w:pStyle w:val="KeinLeerraum"/>
        <w:jc w:val="both"/>
        <w:rPr>
          <w:color w:val="EE0000"/>
          <w:lang w:val="de-CH"/>
        </w:rPr>
      </w:pPr>
    </w:p>
    <w:p w14:paraId="3EA277B1" w14:textId="77777777" w:rsidR="002F7315" w:rsidRPr="002F7315" w:rsidRDefault="002F7315" w:rsidP="00134E8C">
      <w:pPr>
        <w:pStyle w:val="KeinLeerraum"/>
        <w:jc w:val="both"/>
        <w:rPr>
          <w:color w:val="EE0000"/>
          <w:lang w:val="de-CH"/>
        </w:rPr>
      </w:pPr>
    </w:p>
    <w:p w14:paraId="79D68EB3" w14:textId="77777777" w:rsidR="00E106CE" w:rsidRPr="00330A2E" w:rsidRDefault="00D65F1B" w:rsidP="00134E8C">
      <w:pPr>
        <w:spacing w:after="0"/>
        <w:jc w:val="both"/>
        <w:rPr>
          <w:rFonts w:ascii="Calibri" w:hAnsi="Calibri" w:cs="Frutiger-BlackCn"/>
          <w:b/>
          <w:i/>
          <w:sz w:val="24"/>
          <w:szCs w:val="24"/>
        </w:rPr>
      </w:pPr>
      <w:r>
        <w:rPr>
          <w:b/>
          <w:lang w:val="de-CH"/>
        </w:rPr>
        <w:lastRenderedPageBreak/>
        <w:t>3</w:t>
      </w:r>
      <w:r w:rsidRPr="00330A2E">
        <w:rPr>
          <w:b/>
          <w:lang w:val="de-CH"/>
        </w:rPr>
        <w:t xml:space="preserve">. Tag - </w:t>
      </w:r>
      <w:r>
        <w:rPr>
          <w:b/>
          <w:lang w:val="de-CH"/>
        </w:rPr>
        <w:t>Dienstag</w:t>
      </w:r>
      <w:r w:rsidRPr="00330A2E">
        <w:rPr>
          <w:b/>
          <w:lang w:val="de-CH"/>
        </w:rPr>
        <w:t>, 2</w:t>
      </w:r>
      <w:r>
        <w:rPr>
          <w:b/>
          <w:lang w:val="de-CH"/>
        </w:rPr>
        <w:t>5</w:t>
      </w:r>
      <w:r w:rsidRPr="00330A2E">
        <w:rPr>
          <w:b/>
          <w:lang w:val="de-CH"/>
        </w:rPr>
        <w:t>. Mai 2027</w:t>
      </w:r>
      <w:r w:rsidR="00633F50">
        <w:rPr>
          <w:b/>
          <w:lang w:val="de-CH"/>
        </w:rPr>
        <w:t xml:space="preserve"> </w:t>
      </w:r>
      <w:r w:rsidR="00E106CE">
        <w:rPr>
          <w:b/>
          <w:lang w:val="de-CH"/>
        </w:rPr>
        <w:t xml:space="preserve">- </w:t>
      </w:r>
      <w:r w:rsidR="00E106CE" w:rsidRPr="00F612AC">
        <w:rPr>
          <w:b/>
          <w:bCs/>
          <w:lang w:val="de-CH"/>
        </w:rPr>
        <w:t>Lyon am Ufer der Rhône und Saône</w:t>
      </w:r>
    </w:p>
    <w:p w14:paraId="372D5B38" w14:textId="77777777" w:rsidR="00FC522A" w:rsidRPr="00FC522A" w:rsidRDefault="00FC522A" w:rsidP="00134E8C">
      <w:pPr>
        <w:spacing w:after="0"/>
        <w:jc w:val="both"/>
        <w:rPr>
          <w:bCs/>
          <w:lang w:val="de-CH"/>
        </w:rPr>
      </w:pPr>
      <w:r w:rsidRPr="00FC522A">
        <w:rPr>
          <w:bCs/>
          <w:lang w:val="de-CH"/>
        </w:rPr>
        <w:t>Der heutige Tag ist Lyon gewidmet, der lebendigen Hauptstadt der Region. Bei einer kombinierten Stadtbesichtigung mit Bus und zu Fuss entdecken Sie die wichtigsten Sehenswürdigkeiten zwischen Rhône und Saône, darunter die Place Bellecour, die Altstadt und die imposante Basilika Notre-Dame-de-Fourvière. Anschliessend bleibt Zeit für einen Besuch der berühmten Markthallen</w:t>
      </w:r>
      <w:r w:rsidR="00DD651E">
        <w:rPr>
          <w:bCs/>
          <w:lang w:val="de-CH"/>
        </w:rPr>
        <w:t>, ein kulinarische</w:t>
      </w:r>
      <w:r w:rsidR="007E3D8A">
        <w:rPr>
          <w:bCs/>
          <w:lang w:val="de-CH"/>
        </w:rPr>
        <w:t>r</w:t>
      </w:r>
      <w:r w:rsidR="00DD651E">
        <w:rPr>
          <w:bCs/>
          <w:lang w:val="de-CH"/>
        </w:rPr>
        <w:t xml:space="preserve"> Tempel,</w:t>
      </w:r>
      <w:r w:rsidRPr="00FC522A">
        <w:rPr>
          <w:bCs/>
          <w:lang w:val="de-CH"/>
        </w:rPr>
        <w:t xml:space="preserve"> </w:t>
      </w:r>
      <w:r w:rsidR="00CB4AD8">
        <w:rPr>
          <w:bCs/>
          <w:lang w:val="de-CH"/>
        </w:rPr>
        <w:t>welche</w:t>
      </w:r>
      <w:r w:rsidR="00DD651E">
        <w:rPr>
          <w:bCs/>
          <w:lang w:val="de-CH"/>
        </w:rPr>
        <w:t>r</w:t>
      </w:r>
      <w:r w:rsidR="00CB4AD8">
        <w:rPr>
          <w:bCs/>
          <w:lang w:val="de-CH"/>
        </w:rPr>
        <w:t xml:space="preserve"> </w:t>
      </w:r>
      <w:r w:rsidR="00244FED">
        <w:rPr>
          <w:bCs/>
          <w:lang w:val="de-CH"/>
        </w:rPr>
        <w:t>nach</w:t>
      </w:r>
      <w:r w:rsidRPr="00FC522A">
        <w:rPr>
          <w:bCs/>
          <w:lang w:val="de-CH"/>
        </w:rPr>
        <w:t xml:space="preserve"> Paul Bocuse</w:t>
      </w:r>
      <w:r w:rsidR="00244FED">
        <w:rPr>
          <w:bCs/>
          <w:lang w:val="de-CH"/>
        </w:rPr>
        <w:t xml:space="preserve"> benannt</w:t>
      </w:r>
      <w:r w:rsidR="002352FD">
        <w:rPr>
          <w:bCs/>
          <w:lang w:val="de-CH"/>
        </w:rPr>
        <w:t xml:space="preserve"> wurde und wo </w:t>
      </w:r>
      <w:r w:rsidR="007E3D8A">
        <w:rPr>
          <w:bCs/>
          <w:lang w:val="de-CH"/>
        </w:rPr>
        <w:t xml:space="preserve">kleine Gerichte, Austern, Wein etc. probiert werden kann. </w:t>
      </w:r>
      <w:r w:rsidRPr="00FC522A">
        <w:rPr>
          <w:bCs/>
          <w:lang w:val="de-CH"/>
        </w:rPr>
        <w:t>Am frühen Nachmittag erleben Sie Lyon bei einer Schifffahrt auf der Saône aus einer besonderen Perspektive. Danach bleibt Zeit für individuelle Entdeckungen oder eine Erholungspause im Hotel. Am Abend geniessen Sie ein gemeinsames Abendessen in einem traditionellen Lyoner «Bouchon», bevor Sie nach Villefranche-sur-Saône zurückkehren. (F/A)</w:t>
      </w:r>
    </w:p>
    <w:p w14:paraId="6211464A" w14:textId="77777777" w:rsidR="00E106CE" w:rsidRDefault="00E106CE" w:rsidP="00134E8C">
      <w:pPr>
        <w:spacing w:after="0"/>
        <w:jc w:val="both"/>
        <w:rPr>
          <w:b/>
          <w:lang w:val="de-CH"/>
        </w:rPr>
      </w:pPr>
    </w:p>
    <w:p w14:paraId="4BC261A5" w14:textId="77777777" w:rsidR="00F612AC" w:rsidRPr="00955DCF" w:rsidRDefault="00F612AC" w:rsidP="00134E8C">
      <w:pPr>
        <w:spacing w:after="0"/>
        <w:jc w:val="both"/>
        <w:rPr>
          <w:bCs/>
          <w:lang w:val="de-CH"/>
        </w:rPr>
      </w:pPr>
      <w:r>
        <w:rPr>
          <w:b/>
          <w:lang w:val="de-CH"/>
        </w:rPr>
        <w:t>4</w:t>
      </w:r>
      <w:r w:rsidRPr="00330A2E">
        <w:rPr>
          <w:b/>
          <w:lang w:val="de-CH"/>
        </w:rPr>
        <w:t xml:space="preserve">. Tag - </w:t>
      </w:r>
      <w:r>
        <w:rPr>
          <w:b/>
          <w:lang w:val="de-CH"/>
        </w:rPr>
        <w:t>Mittwoch</w:t>
      </w:r>
      <w:r w:rsidRPr="00330A2E">
        <w:rPr>
          <w:b/>
          <w:lang w:val="de-CH"/>
        </w:rPr>
        <w:t>, 2</w:t>
      </w:r>
      <w:r>
        <w:rPr>
          <w:b/>
          <w:lang w:val="de-CH"/>
        </w:rPr>
        <w:t>6</w:t>
      </w:r>
      <w:r w:rsidRPr="00330A2E">
        <w:rPr>
          <w:b/>
          <w:lang w:val="de-CH"/>
        </w:rPr>
        <w:t xml:space="preserve">. </w:t>
      </w:r>
      <w:r w:rsidRPr="00955DCF">
        <w:rPr>
          <w:b/>
          <w:lang w:val="de-CH"/>
        </w:rPr>
        <w:t xml:space="preserve">Mai 2027 </w:t>
      </w:r>
      <w:r w:rsidR="00955DCF" w:rsidRPr="00955DCF">
        <w:rPr>
          <w:b/>
          <w:lang w:val="de-CH"/>
        </w:rPr>
        <w:t>–</w:t>
      </w:r>
      <w:r w:rsidRPr="00955DCF">
        <w:rPr>
          <w:b/>
          <w:lang w:val="de-CH"/>
        </w:rPr>
        <w:t xml:space="preserve"> </w:t>
      </w:r>
      <w:r w:rsidR="00955DCF" w:rsidRPr="00955DCF">
        <w:rPr>
          <w:b/>
          <w:lang w:val="de-CH"/>
        </w:rPr>
        <w:t>Chalon</w:t>
      </w:r>
      <w:r w:rsidR="0036019B">
        <w:rPr>
          <w:b/>
          <w:lang w:val="de-CH"/>
        </w:rPr>
        <w:t>-</w:t>
      </w:r>
      <w:r w:rsidR="00955DCF" w:rsidRPr="00955DCF">
        <w:rPr>
          <w:b/>
          <w:lang w:val="de-CH"/>
        </w:rPr>
        <w:t>sur</w:t>
      </w:r>
      <w:r w:rsidR="0036019B">
        <w:rPr>
          <w:b/>
          <w:lang w:val="de-CH"/>
        </w:rPr>
        <w:t>-</w:t>
      </w:r>
      <w:r w:rsidR="00955DCF" w:rsidRPr="00955DCF">
        <w:rPr>
          <w:b/>
          <w:lang w:val="de-CH"/>
        </w:rPr>
        <w:t xml:space="preserve">Sâone &amp; </w:t>
      </w:r>
      <w:r w:rsidR="004B3B32">
        <w:rPr>
          <w:b/>
          <w:lang w:val="de-CH"/>
        </w:rPr>
        <w:t>Beaune</w:t>
      </w:r>
    </w:p>
    <w:p w14:paraId="7B28CBD5" w14:textId="77777777" w:rsidR="00E52C04" w:rsidRPr="00E52C04" w:rsidRDefault="00E52C04" w:rsidP="00134E8C">
      <w:pPr>
        <w:spacing w:after="0"/>
        <w:jc w:val="both"/>
        <w:rPr>
          <w:bCs/>
          <w:lang w:val="de-CH"/>
        </w:rPr>
      </w:pPr>
      <w:r w:rsidRPr="00E52C04">
        <w:rPr>
          <w:bCs/>
          <w:lang w:val="de-CH"/>
        </w:rPr>
        <w:t>Am Vormittag entdecken wir Chalon-sur-Saône bei einem individuellen Aufenthalt und tauchen auf dem lebhaften Wochenmarkt in das französische Lebensgefühl ein. Anschliessend bleibt Zeit für ein individuelles Mittagessen. Am Nachmittag fahren wir nach Beaune, wo Sie die charmante Altstadt auf eigene Faust erkunden können. Danach besuchen wir die traditionsreiche Senfmanufaktur La Moutarderie Fallot, die letzte grosse unabhängige Familiensenfmühle Burgunds. Nach der Besichtigung Rückfahrt ins Hotel und gemeinsames Abendessen. (F/A)</w:t>
      </w:r>
    </w:p>
    <w:p w14:paraId="6720A2DD" w14:textId="77777777" w:rsidR="00E52C04" w:rsidRDefault="00E52C04" w:rsidP="00134E8C">
      <w:pPr>
        <w:spacing w:after="0"/>
        <w:jc w:val="both"/>
        <w:rPr>
          <w:b/>
          <w:lang w:val="de-CH"/>
        </w:rPr>
      </w:pPr>
    </w:p>
    <w:p w14:paraId="6A14D51E" w14:textId="77777777" w:rsidR="007A79A1" w:rsidRPr="00330A2E" w:rsidRDefault="008D3743" w:rsidP="00134E8C">
      <w:pPr>
        <w:spacing w:after="0"/>
        <w:jc w:val="both"/>
        <w:rPr>
          <w:rFonts w:ascii="Calibri" w:hAnsi="Calibri" w:cs="Frutiger-BlackCn"/>
          <w:b/>
          <w:i/>
          <w:sz w:val="24"/>
          <w:szCs w:val="24"/>
        </w:rPr>
      </w:pPr>
      <w:r>
        <w:rPr>
          <w:b/>
          <w:lang w:val="de-CH"/>
        </w:rPr>
        <w:t>5</w:t>
      </w:r>
      <w:r w:rsidRPr="00330A2E">
        <w:rPr>
          <w:b/>
          <w:lang w:val="de-CH"/>
        </w:rPr>
        <w:t xml:space="preserve">. Tag - </w:t>
      </w:r>
      <w:r>
        <w:rPr>
          <w:b/>
          <w:lang w:val="de-CH"/>
        </w:rPr>
        <w:t>Donnerstag</w:t>
      </w:r>
      <w:r w:rsidRPr="00330A2E">
        <w:rPr>
          <w:b/>
          <w:lang w:val="de-CH"/>
        </w:rPr>
        <w:t>, 2</w:t>
      </w:r>
      <w:r>
        <w:rPr>
          <w:b/>
          <w:lang w:val="de-CH"/>
        </w:rPr>
        <w:t>7</w:t>
      </w:r>
      <w:r w:rsidRPr="00330A2E">
        <w:rPr>
          <w:b/>
          <w:lang w:val="de-CH"/>
        </w:rPr>
        <w:t>. Mai 2027</w:t>
      </w:r>
      <w:r>
        <w:rPr>
          <w:b/>
          <w:lang w:val="de-CH"/>
        </w:rPr>
        <w:t xml:space="preserve"> </w:t>
      </w:r>
      <w:r w:rsidR="007A79A1">
        <w:rPr>
          <w:b/>
          <w:lang w:val="de-CH"/>
        </w:rPr>
        <w:t xml:space="preserve">– </w:t>
      </w:r>
      <w:r w:rsidR="007A79A1" w:rsidRPr="00633F50">
        <w:rPr>
          <w:b/>
          <w:bCs/>
          <w:lang w:val="de-CH"/>
        </w:rPr>
        <w:t>Goldene Steine in hügeliger grüner Landschaft</w:t>
      </w:r>
    </w:p>
    <w:p w14:paraId="3C40E220" w14:textId="77777777" w:rsidR="00B43D99" w:rsidRPr="00B43D99" w:rsidRDefault="00B43D99" w:rsidP="00134E8C">
      <w:pPr>
        <w:spacing w:after="0"/>
        <w:jc w:val="both"/>
        <w:rPr>
          <w:bCs/>
          <w:lang w:val="de-CH"/>
        </w:rPr>
      </w:pPr>
      <w:r w:rsidRPr="00B43D99">
        <w:rPr>
          <w:bCs/>
          <w:lang w:val="de-CH"/>
        </w:rPr>
        <w:t>Der Tag beginnt mit dem Besuch des Weinmuseums Hameau Duboeuf in Romanèche-Thorins, wo Sie bei einer Führung Spannendes über die Welt des Weins erfahren. Selbstverständlich darf auch eine Weinprobe nicht fehlen. Am Nachmittag entdecken Sie die „Toskana des Beaujolais“, eine malerische Hügellandschaft mit den für die Region typischen goldfarbenen Steinhäusern. In Oingt, einem der schönsten Dörfer Frankreichs, bleibt Zeit für einen Spaziergang durch die mittelalterlichen Gassen. Beim gemeinsamen Abendessen im Hotel lassen wir die Eindrücke des Tages Revue passieren. (F/A)</w:t>
      </w:r>
    </w:p>
    <w:p w14:paraId="202FB3A1" w14:textId="77777777" w:rsidR="007A79A1" w:rsidRDefault="007A79A1" w:rsidP="00134E8C">
      <w:pPr>
        <w:spacing w:after="0"/>
        <w:jc w:val="both"/>
        <w:rPr>
          <w:b/>
          <w:lang w:val="de-CH"/>
        </w:rPr>
      </w:pPr>
    </w:p>
    <w:p w14:paraId="610ADE56" w14:textId="77777777" w:rsidR="00697552" w:rsidRPr="00330A2E" w:rsidRDefault="00F21965" w:rsidP="00134E8C">
      <w:pPr>
        <w:spacing w:after="0"/>
        <w:jc w:val="both"/>
        <w:rPr>
          <w:rFonts w:ascii="Calibri" w:hAnsi="Calibri" w:cs="Frutiger-BlackCn"/>
          <w:b/>
          <w:i/>
          <w:sz w:val="24"/>
          <w:szCs w:val="24"/>
        </w:rPr>
      </w:pPr>
      <w:r>
        <w:rPr>
          <w:b/>
          <w:lang w:val="de-CH"/>
        </w:rPr>
        <w:t>6</w:t>
      </w:r>
      <w:r w:rsidRPr="00330A2E">
        <w:rPr>
          <w:b/>
          <w:lang w:val="de-CH"/>
        </w:rPr>
        <w:t xml:space="preserve">. Tag - </w:t>
      </w:r>
      <w:r>
        <w:rPr>
          <w:b/>
          <w:lang w:val="de-CH"/>
        </w:rPr>
        <w:t>Freitag</w:t>
      </w:r>
      <w:r w:rsidRPr="00330A2E">
        <w:rPr>
          <w:b/>
          <w:lang w:val="de-CH"/>
        </w:rPr>
        <w:t>, 2</w:t>
      </w:r>
      <w:r>
        <w:rPr>
          <w:b/>
          <w:lang w:val="de-CH"/>
        </w:rPr>
        <w:t>8</w:t>
      </w:r>
      <w:r w:rsidRPr="00330A2E">
        <w:rPr>
          <w:b/>
          <w:lang w:val="de-CH"/>
        </w:rPr>
        <w:t>. Mai 2027</w:t>
      </w:r>
      <w:r>
        <w:rPr>
          <w:b/>
          <w:lang w:val="de-CH"/>
        </w:rPr>
        <w:t xml:space="preserve"> - </w:t>
      </w:r>
      <w:r w:rsidR="00697552" w:rsidRPr="00261258">
        <w:rPr>
          <w:b/>
          <w:bCs/>
          <w:lang w:val="de-CH"/>
        </w:rPr>
        <w:t>Zu Besuch im Mâconnais</w:t>
      </w:r>
      <w:r w:rsidR="005858FF">
        <w:rPr>
          <w:b/>
          <w:bCs/>
          <w:lang w:val="de-CH"/>
        </w:rPr>
        <w:t xml:space="preserve"> </w:t>
      </w:r>
      <w:r w:rsidR="00035223">
        <w:rPr>
          <w:b/>
          <w:bCs/>
          <w:lang w:val="de-CH"/>
        </w:rPr>
        <w:t>(</w:t>
      </w:r>
      <w:r w:rsidR="005858FF">
        <w:rPr>
          <w:b/>
          <w:bCs/>
          <w:lang w:val="de-CH"/>
        </w:rPr>
        <w:t>T</w:t>
      </w:r>
      <w:r w:rsidR="008F46C7">
        <w:rPr>
          <w:b/>
          <w:bCs/>
          <w:lang w:val="de-CH"/>
        </w:rPr>
        <w:t>o</w:t>
      </w:r>
      <w:r w:rsidR="005858FF">
        <w:rPr>
          <w:b/>
          <w:bCs/>
          <w:lang w:val="de-CH"/>
        </w:rPr>
        <w:t>urnus</w:t>
      </w:r>
      <w:r w:rsidR="00B362C6">
        <w:rPr>
          <w:b/>
          <w:bCs/>
          <w:lang w:val="de-CH"/>
        </w:rPr>
        <w:t xml:space="preserve"> &amp; Cluny</w:t>
      </w:r>
      <w:r w:rsidR="00035223">
        <w:rPr>
          <w:b/>
          <w:bCs/>
          <w:lang w:val="de-CH"/>
        </w:rPr>
        <w:t>)</w:t>
      </w:r>
    </w:p>
    <w:p w14:paraId="79006194" w14:textId="77777777" w:rsidR="000C08CF" w:rsidRPr="000C08CF" w:rsidRDefault="000C08CF" w:rsidP="00134E8C">
      <w:pPr>
        <w:spacing w:after="0"/>
        <w:jc w:val="both"/>
        <w:rPr>
          <w:bCs/>
          <w:lang w:val="de-CH"/>
        </w:rPr>
      </w:pPr>
      <w:r w:rsidRPr="000C08CF">
        <w:rPr>
          <w:bCs/>
          <w:lang w:val="de-CH"/>
        </w:rPr>
        <w:t>Heute besuchen wir die eindrucksvolle Benediktinerabtei von Cluny, einst eines der bedeutendsten geistlichen Zentren Europas. Die ehemalige Klosteranlage zählt heute zum UNESCO-Welterbe und beeindruckt mit ihrer bewegten Geschichte. Anschliessend bleibt Zeit für individuelle Entdeckungen und eine freie Mittagspause im charmanten Städtchen Cluny. Am Nachmittag fahren wir nach Tournus, das mit der historischen Abtei Saint-Philibert und seiner malerischen Lage an der Saône begeistert. Nutzen Sie die freie Zeit, um den Ort nach Ihren eigenen Wünschen zu erkunden. Zum Abendessen kehren wir ins Hotel zurück und lassen den Tag gemütlich ausklingen. (F/A)</w:t>
      </w:r>
    </w:p>
    <w:p w14:paraId="1EAC70E4" w14:textId="77777777" w:rsidR="006936E7" w:rsidRDefault="006936E7" w:rsidP="00134E8C">
      <w:pPr>
        <w:spacing w:after="0"/>
        <w:jc w:val="both"/>
        <w:rPr>
          <w:b/>
          <w:lang w:val="de-CH"/>
        </w:rPr>
      </w:pPr>
    </w:p>
    <w:p w14:paraId="587393B3" w14:textId="77777777" w:rsidR="00EA6559" w:rsidRPr="00C10BA1" w:rsidRDefault="00EA6559" w:rsidP="00134E8C">
      <w:pPr>
        <w:spacing w:after="0"/>
        <w:jc w:val="both"/>
        <w:rPr>
          <w:b/>
          <w:lang w:val="de-CH"/>
        </w:rPr>
      </w:pPr>
      <w:r w:rsidRPr="00C10BA1">
        <w:rPr>
          <w:b/>
          <w:lang w:val="de-CH"/>
        </w:rPr>
        <w:t xml:space="preserve">7. Tag: Samstag, </w:t>
      </w:r>
      <w:r w:rsidR="0009528A" w:rsidRPr="00C10BA1">
        <w:rPr>
          <w:b/>
          <w:lang w:val="de-CH"/>
        </w:rPr>
        <w:t>29</w:t>
      </w:r>
      <w:r w:rsidRPr="00C10BA1">
        <w:rPr>
          <w:b/>
          <w:lang w:val="de-CH"/>
        </w:rPr>
        <w:t>.</w:t>
      </w:r>
      <w:r w:rsidR="00EE2E3A" w:rsidRPr="00C10BA1">
        <w:rPr>
          <w:b/>
          <w:lang w:val="de-CH"/>
        </w:rPr>
        <w:t xml:space="preserve"> Mai </w:t>
      </w:r>
      <w:r w:rsidR="005135C0" w:rsidRPr="00C10BA1">
        <w:rPr>
          <w:b/>
          <w:lang w:val="de-CH"/>
        </w:rPr>
        <w:t>202</w:t>
      </w:r>
      <w:r w:rsidR="0009528A" w:rsidRPr="00C10BA1">
        <w:rPr>
          <w:b/>
          <w:lang w:val="de-CH"/>
        </w:rPr>
        <w:t>7</w:t>
      </w:r>
      <w:r w:rsidR="005135C0" w:rsidRPr="00C10BA1">
        <w:rPr>
          <w:b/>
          <w:lang w:val="de-CH"/>
        </w:rPr>
        <w:t xml:space="preserve"> -</w:t>
      </w:r>
      <w:r w:rsidRPr="00C10BA1">
        <w:rPr>
          <w:b/>
          <w:lang w:val="de-CH"/>
        </w:rPr>
        <w:t xml:space="preserve"> Rückreise</w:t>
      </w:r>
      <w:r w:rsidRPr="00C10BA1">
        <w:tab/>
      </w:r>
      <w:r w:rsidRPr="00C10BA1">
        <w:tab/>
      </w:r>
      <w:r w:rsidRPr="00C10BA1">
        <w:tab/>
      </w:r>
      <w:r w:rsidRPr="00C10BA1">
        <w:tab/>
      </w:r>
      <w:r w:rsidRPr="00C10BA1">
        <w:tab/>
      </w:r>
      <w:r w:rsidRPr="00C10BA1">
        <w:tab/>
      </w:r>
      <w:r w:rsidRPr="00C10BA1">
        <w:tab/>
      </w:r>
      <w:r w:rsidRPr="00C10BA1">
        <w:rPr>
          <w:rFonts w:ascii="Calibri" w:hAnsi="Calibri" w:cs="Arial"/>
          <w:b/>
          <w:i/>
          <w:sz w:val="24"/>
          <w:szCs w:val="24"/>
        </w:rPr>
        <w:t xml:space="preserve">ca. </w:t>
      </w:r>
      <w:r w:rsidR="0009528A" w:rsidRPr="00C10BA1">
        <w:rPr>
          <w:rFonts w:ascii="Calibri" w:hAnsi="Calibri" w:cs="Arial"/>
          <w:b/>
          <w:i/>
          <w:sz w:val="24"/>
          <w:szCs w:val="24"/>
        </w:rPr>
        <w:t>370</w:t>
      </w:r>
      <w:r w:rsidR="40CEAAF1" w:rsidRPr="00C10BA1">
        <w:rPr>
          <w:rFonts w:ascii="Calibri" w:hAnsi="Calibri" w:cs="Arial"/>
          <w:b/>
          <w:i/>
          <w:sz w:val="24"/>
          <w:szCs w:val="24"/>
        </w:rPr>
        <w:t xml:space="preserve"> km</w:t>
      </w:r>
    </w:p>
    <w:p w14:paraId="64F60EB2" w14:textId="77777777" w:rsidR="00134E8C" w:rsidRPr="00134E8C" w:rsidRDefault="00134E8C" w:rsidP="00134E8C">
      <w:pPr>
        <w:autoSpaceDE w:val="0"/>
        <w:autoSpaceDN w:val="0"/>
        <w:adjustRightInd w:val="0"/>
        <w:spacing w:after="0" w:line="240" w:lineRule="auto"/>
        <w:jc w:val="both"/>
        <w:rPr>
          <w:rFonts w:ascii="Calibri" w:hAnsi="Calibri" w:cs="Arial"/>
          <w:lang w:val="de-CH"/>
        </w:rPr>
      </w:pPr>
      <w:r w:rsidRPr="00134E8C">
        <w:rPr>
          <w:rFonts w:ascii="Calibri" w:hAnsi="Calibri" w:cs="Arial"/>
          <w:lang w:val="de-CH"/>
        </w:rPr>
        <w:t>Nach dem Frühstück und dem Check-out erfolgt die Rückreise zu den Ausstiegsorten. Im Gepäck bleiben zahlreiche Eindrücke aus dem Burgund und dem Beaujolais, geprägt von kulturellen Entdeckungen, kulinarischen Genüssen und französischer Lebensart. (F)</w:t>
      </w:r>
    </w:p>
    <w:p w14:paraId="4E9EA63E" w14:textId="77777777" w:rsidR="00E52108" w:rsidRPr="00134E8C" w:rsidRDefault="00E52108" w:rsidP="00134E8C">
      <w:pPr>
        <w:autoSpaceDE w:val="0"/>
        <w:autoSpaceDN w:val="0"/>
        <w:adjustRightInd w:val="0"/>
        <w:spacing w:after="0" w:line="240" w:lineRule="auto"/>
        <w:jc w:val="both"/>
        <w:rPr>
          <w:rFonts w:ascii="Calibri" w:hAnsi="Calibri" w:cs="Arial"/>
          <w:color w:val="EE0000"/>
          <w:lang w:val="de-CH"/>
        </w:rPr>
      </w:pPr>
    </w:p>
    <w:p w14:paraId="375C81B9" w14:textId="77777777" w:rsidR="009A5D2E" w:rsidRPr="00C10BA1" w:rsidRDefault="00FF17A1" w:rsidP="009A5D2E">
      <w:pPr>
        <w:autoSpaceDE w:val="0"/>
        <w:autoSpaceDN w:val="0"/>
        <w:adjustRightInd w:val="0"/>
        <w:spacing w:after="0" w:line="240" w:lineRule="auto"/>
        <w:rPr>
          <w:rFonts w:ascii="Calibri" w:hAnsi="Calibri" w:cs="Arial"/>
        </w:rPr>
      </w:pPr>
      <w:r w:rsidRPr="00C10BA1">
        <w:rPr>
          <w:rFonts w:ascii="Calibri" w:hAnsi="Calibri" w:cs="Arial"/>
        </w:rPr>
        <w:t>Folgende Mahlzeiten sind</w:t>
      </w:r>
      <w:r w:rsidR="009C03BF" w:rsidRPr="00C10BA1">
        <w:rPr>
          <w:rFonts w:ascii="Calibri" w:hAnsi="Calibri" w:cs="Arial"/>
        </w:rPr>
        <w:t xml:space="preserve"> in den Angeboten </w:t>
      </w:r>
      <w:r w:rsidR="000F3A65" w:rsidRPr="00C10BA1">
        <w:rPr>
          <w:rFonts w:ascii="Calibri" w:hAnsi="Calibri" w:cs="Arial"/>
        </w:rPr>
        <w:t>inkludiert</w:t>
      </w:r>
      <w:r w:rsidR="003F475C" w:rsidRPr="00C10BA1">
        <w:rPr>
          <w:rFonts w:ascii="Calibri" w:hAnsi="Calibri" w:cs="Arial"/>
        </w:rPr>
        <w:t xml:space="preserve"> Frühstück</w:t>
      </w:r>
      <w:r w:rsidR="00CC0C29" w:rsidRPr="00C10BA1">
        <w:rPr>
          <w:rFonts w:ascii="Calibri" w:hAnsi="Calibri" w:cs="Arial"/>
        </w:rPr>
        <w:t xml:space="preserve"> (F) </w:t>
      </w:r>
      <w:r w:rsidR="00203973">
        <w:rPr>
          <w:rFonts w:ascii="Calibri" w:hAnsi="Calibri" w:cs="Arial"/>
        </w:rPr>
        <w:t>Imbiss (M)</w:t>
      </w:r>
      <w:r w:rsidR="00BF6BD6" w:rsidRPr="00C10BA1">
        <w:rPr>
          <w:rFonts w:ascii="Calibri" w:hAnsi="Calibri" w:cs="Arial"/>
        </w:rPr>
        <w:t xml:space="preserve"> /</w:t>
      </w:r>
      <w:r w:rsidR="00CC0C29" w:rsidRPr="00C10BA1">
        <w:rPr>
          <w:rFonts w:ascii="Calibri" w:hAnsi="Calibri" w:cs="Arial"/>
        </w:rPr>
        <w:t xml:space="preserve"> </w:t>
      </w:r>
      <w:r w:rsidRPr="00C10BA1">
        <w:rPr>
          <w:rFonts w:ascii="Calibri" w:hAnsi="Calibri" w:cs="Arial"/>
        </w:rPr>
        <w:t>Abendessen</w:t>
      </w:r>
      <w:r w:rsidR="00CC0C29" w:rsidRPr="00C10BA1">
        <w:rPr>
          <w:rFonts w:ascii="Calibri" w:hAnsi="Calibri" w:cs="Arial"/>
        </w:rPr>
        <w:t xml:space="preserve"> (A).</w:t>
      </w:r>
    </w:p>
    <w:p w14:paraId="72E970F1" w14:textId="77777777" w:rsidR="00AF4722" w:rsidRPr="00BD0E4C" w:rsidRDefault="00AF4722" w:rsidP="009A5D2E">
      <w:pPr>
        <w:autoSpaceDE w:val="0"/>
        <w:autoSpaceDN w:val="0"/>
        <w:adjustRightInd w:val="0"/>
        <w:spacing w:after="0" w:line="240" w:lineRule="auto"/>
        <w:rPr>
          <w:rFonts w:ascii="Calibri" w:hAnsi="Calibri" w:cs="Arial"/>
          <w:color w:val="EE0000"/>
        </w:rPr>
      </w:pPr>
    </w:p>
    <w:p w14:paraId="009ECC7C" w14:textId="77777777" w:rsidR="00225102" w:rsidRPr="00BD0E4C" w:rsidRDefault="00E12CD7" w:rsidP="00225102">
      <w:pPr>
        <w:pStyle w:val="KeinLeerraum"/>
        <w:ind w:left="-709"/>
        <w:rPr>
          <w:color w:val="EE0000"/>
          <w:lang w:val="de-CH"/>
        </w:rPr>
      </w:pPr>
      <w:r w:rsidRPr="00BD0E4C">
        <w:rPr>
          <w:noProof/>
          <w:color w:val="EE0000"/>
        </w:rPr>
        <w:t xml:space="preserve"> </w:t>
      </w:r>
      <w:r w:rsidR="00C445F4">
        <w:rPr>
          <w:noProof/>
        </w:rPr>
        <w:drawing>
          <wp:inline distT="0" distB="0" distL="0" distR="0" wp14:anchorId="4F875D58" wp14:editId="160CC830">
            <wp:extent cx="2185200" cy="1321200"/>
            <wp:effectExtent l="0" t="0" r="5715" b="0"/>
            <wp:docPr id="201393696" name="Grafik 11" descr="Beaujolais – Der verspielte und lebendige Wein aus Burgund">
              <a:extLst xmlns:a="http://schemas.openxmlformats.org/drawingml/2006/main">
                <a:ext uri="{FF2B5EF4-FFF2-40B4-BE49-F238E27FC236}">
                  <a16:creationId xmlns:a16="http://schemas.microsoft.com/office/drawing/2014/main" id="{77A1537F-E9CD-4BD1-AC6B-A634CD126F2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eaujolais – Der verspielte und lebendige Wein aus Burgund"/>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5200" cy="1321200"/>
                    </a:xfrm>
                    <a:prstGeom prst="rect">
                      <a:avLst/>
                    </a:prstGeom>
                    <a:noFill/>
                    <a:ln>
                      <a:noFill/>
                    </a:ln>
                  </pic:spPr>
                </pic:pic>
              </a:graphicData>
            </a:graphic>
          </wp:inline>
        </w:drawing>
      </w:r>
      <w:r w:rsidR="00C445F4">
        <w:rPr>
          <w:noProof/>
          <w:color w:val="EE0000"/>
        </w:rPr>
        <w:t xml:space="preserve"> </w:t>
      </w:r>
      <w:r w:rsidRPr="00BD0E4C">
        <w:rPr>
          <w:noProof/>
          <w:color w:val="EE0000"/>
        </w:rPr>
        <w:t xml:space="preserve"> </w:t>
      </w:r>
      <w:r w:rsidR="002D4094">
        <w:rPr>
          <w:noProof/>
        </w:rPr>
        <w:drawing>
          <wp:inline distT="0" distB="0" distL="0" distR="0" wp14:anchorId="67D4E258" wp14:editId="45A960D2">
            <wp:extent cx="2185200" cy="1321200"/>
            <wp:effectExtent l="0" t="0" r="5715" b="0"/>
            <wp:docPr id="1033123811" name="Grafik 10" descr="Urlaub in Lyon">
              <a:extLst xmlns:a="http://schemas.openxmlformats.org/drawingml/2006/main">
                <a:ext uri="{FF2B5EF4-FFF2-40B4-BE49-F238E27FC236}">
                  <a16:creationId xmlns:a16="http://schemas.microsoft.com/office/drawing/2014/main" id="{6575F784-9D51-4523-B34D-42364CB0A3E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Urlaub in Lyon"/>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5200" cy="1321200"/>
                    </a:xfrm>
                    <a:prstGeom prst="rect">
                      <a:avLst/>
                    </a:prstGeom>
                    <a:noFill/>
                    <a:ln>
                      <a:noFill/>
                    </a:ln>
                  </pic:spPr>
                </pic:pic>
              </a:graphicData>
            </a:graphic>
          </wp:inline>
        </w:drawing>
      </w:r>
      <w:r w:rsidRPr="00BD0E4C">
        <w:rPr>
          <w:noProof/>
          <w:color w:val="EE0000"/>
        </w:rPr>
        <w:t xml:space="preserve"> </w:t>
      </w:r>
      <w:r w:rsidR="00225102" w:rsidRPr="00BD0E4C">
        <w:rPr>
          <w:color w:val="EE0000"/>
          <w:lang w:val="de-CH"/>
        </w:rPr>
        <w:t xml:space="preserve"> </w:t>
      </w:r>
      <w:r w:rsidR="005454A0">
        <w:rPr>
          <w:color w:val="EE0000"/>
          <w:lang w:val="de-CH"/>
        </w:rPr>
        <w:t xml:space="preserve"> </w:t>
      </w:r>
      <w:r w:rsidR="002D4094">
        <w:rPr>
          <w:noProof/>
        </w:rPr>
        <w:drawing>
          <wp:inline distT="0" distB="0" distL="0" distR="0" wp14:anchorId="2B260172" wp14:editId="499B9738">
            <wp:extent cx="2185200" cy="1321200"/>
            <wp:effectExtent l="0" t="0" r="5715" b="0"/>
            <wp:docPr id="885712998" name="Grafik 9" descr="Mâcon, capitale du Sud Bourgogne - Mâcon Sud Bourgogne">
              <a:extLst xmlns:a="http://schemas.openxmlformats.org/drawingml/2006/main">
                <a:ext uri="{FF2B5EF4-FFF2-40B4-BE49-F238E27FC236}">
                  <a16:creationId xmlns:a16="http://schemas.microsoft.com/office/drawing/2014/main" id="{31B2063E-826B-410C-BAD1-29C31FFE930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Mâcon, capitale du Sud Bourgogne - Mâcon Sud Bourgogne"/>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85200" cy="1321200"/>
                    </a:xfrm>
                    <a:prstGeom prst="rect">
                      <a:avLst/>
                    </a:prstGeom>
                    <a:noFill/>
                    <a:ln>
                      <a:noFill/>
                    </a:ln>
                  </pic:spPr>
                </pic:pic>
              </a:graphicData>
            </a:graphic>
          </wp:inline>
        </w:drawing>
      </w:r>
    </w:p>
    <w:p w14:paraId="67175922" w14:textId="77777777" w:rsidR="00225102" w:rsidRDefault="00225102" w:rsidP="006A678D">
      <w:pPr>
        <w:pStyle w:val="KeinLeerraum"/>
        <w:rPr>
          <w:rStyle w:val="normaltextrun"/>
          <w:rFonts w:ascii="Calibri" w:hAnsi="Calibri" w:cs="Calibri"/>
          <w:color w:val="EE0000"/>
          <w:bdr w:val="none" w:sz="0" w:space="0" w:color="auto" w:frame="1"/>
        </w:rPr>
      </w:pPr>
    </w:p>
    <w:p w14:paraId="05C34E04" w14:textId="77777777" w:rsidR="005B2E8E" w:rsidRDefault="00474BED" w:rsidP="006A678D">
      <w:pPr>
        <w:pStyle w:val="KeinLeerraum"/>
        <w:rPr>
          <w:rStyle w:val="normaltextrun"/>
          <w:rFonts w:ascii="Calibri" w:hAnsi="Calibri" w:cs="Calibri"/>
          <w:color w:val="EE0000"/>
          <w:bdr w:val="none" w:sz="0" w:space="0" w:color="auto" w:frame="1"/>
        </w:rPr>
      </w:pPr>
      <w:r>
        <w:rPr>
          <w:rFonts w:ascii="Calibri" w:hAnsi="Calibri" w:cs="Arial"/>
          <w:noProof/>
        </w:rPr>
        <mc:AlternateContent>
          <mc:Choice Requires="wps">
            <w:drawing>
              <wp:anchor distT="0" distB="0" distL="114300" distR="114300" simplePos="0" relativeHeight="251659264" behindDoc="0" locked="0" layoutInCell="1" allowOverlap="1" wp14:anchorId="39EA52AA" wp14:editId="328D993A">
                <wp:simplePos x="0" y="0"/>
                <wp:positionH relativeFrom="column">
                  <wp:posOffset>4937608</wp:posOffset>
                </wp:positionH>
                <wp:positionV relativeFrom="paragraph">
                  <wp:posOffset>-219405</wp:posOffset>
                </wp:positionV>
                <wp:extent cx="1537970" cy="895350"/>
                <wp:effectExtent l="0" t="0" r="24130" b="19050"/>
                <wp:wrapNone/>
                <wp:docPr id="1918154178" name="Ellipse 3"/>
                <wp:cNvGraphicFramePr/>
                <a:graphic xmlns:a="http://schemas.openxmlformats.org/drawingml/2006/main">
                  <a:graphicData uri="http://schemas.microsoft.com/office/word/2010/wordprocessingShape">
                    <wps:wsp>
                      <wps:cNvSpPr/>
                      <wps:spPr>
                        <a:xfrm>
                          <a:off x="0" y="0"/>
                          <a:ext cx="1537970" cy="895350"/>
                        </a:xfrm>
                        <a:prstGeom prst="ellipse">
                          <a:avLst/>
                        </a:prstGeom>
                        <a:solidFill>
                          <a:srgbClr val="00B0F0"/>
                        </a:solidFill>
                        <a:ln/>
                      </wps:spPr>
                      <wps:style>
                        <a:lnRef idx="2">
                          <a:schemeClr val="accent1">
                            <a:shade val="15000"/>
                          </a:schemeClr>
                        </a:lnRef>
                        <a:fillRef idx="1">
                          <a:schemeClr val="accent1"/>
                        </a:fillRef>
                        <a:effectRef idx="0">
                          <a:scrgbClr r="0" g="0" b="0"/>
                        </a:effectRef>
                        <a:fontRef idx="minor">
                          <a:schemeClr val="lt1"/>
                        </a:fontRef>
                      </wps:style>
                      <wps:txbx>
                        <w:txbxContent>
                          <w:p w14:paraId="4A5EC514" w14:textId="77777777" w:rsidR="00000000" w:rsidRDefault="00000000" w:rsidP="008C3E39">
                            <w:pPr>
                              <w:spacing w:line="276" w:lineRule="auto"/>
                              <w:jc w:val="center"/>
                              <w:rPr>
                                <w:rFonts w:eastAsia="Calibri" w:hAnsi="Calibri" w:cs="Calibri"/>
                                <w:b/>
                                <w:bCs/>
                                <w:color w:val="FFFFFF"/>
                                <w:lang w:val="en-US"/>
                              </w:rPr>
                            </w:pPr>
                            <w:r>
                              <w:rPr>
                                <w:rFonts w:eastAsia="Calibri" w:hAnsi="Calibri" w:cs="Calibri"/>
                                <w:b/>
                                <w:bCs/>
                                <w:color w:val="FFFFFF"/>
                                <w:lang w:val="en-US"/>
                              </w:rPr>
                              <w:t>Inkl.  1x Imbiss</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oval w14:anchorId="39EA52AA" id="Ellipse 3" o:spid="_x0000_s1026" style="position:absolute;margin-left:388.8pt;margin-top:-17.3pt;width:121.1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" fillcolor="#00b0f0" strokecolor="#09101d [484]" strokeweight="1pt">
                <v:stroke joinstyle="miter"/>
                <v:textbox>
                  <w:txbxContent>
                    <w:p w14:paraId="4A5EC514" w14:textId="77777777" w:rsidR="00000000" w:rsidRDefault="00000000" w:rsidP="008C3E39">
                      <w:pPr>
                        <w:spacing w:line="276" w:lineRule="auto"/>
                        <w:jc w:val="center"/>
                        <w:rPr>
                          <w:rFonts w:eastAsia="Calibri" w:hAnsi="Calibri" w:cs="Calibri"/>
                          <w:b/>
                          <w:bCs/>
                          <w:color w:val="FFFFFF"/>
                          <w:lang w:val="en-US"/>
                        </w:rPr>
                      </w:pPr>
                      <w:r>
                        <w:rPr>
                          <w:rFonts w:eastAsia="Calibri" w:hAnsi="Calibri" w:cs="Calibri"/>
                          <w:b/>
                          <w:bCs/>
                          <w:color w:val="FFFFFF"/>
                          <w:lang w:val="en-US"/>
                        </w:rPr>
                        <w:t>Inkl.  1x Imbiss</w:t>
                      </w:r>
                    </w:p>
                  </w:txbxContent>
                </v:textbox>
              </v:oval>
            </w:pict>
          </mc:Fallback>
        </mc:AlternateContent>
      </w:r>
    </w:p>
    <w:p w14:paraId="3094942B" w14:textId="77777777" w:rsidR="001B02E8" w:rsidRPr="00D03EE6" w:rsidRDefault="001B02E8" w:rsidP="001B02E8">
      <w:pPr>
        <w:pStyle w:val="KeinLeerraum"/>
        <w:rPr>
          <w:b/>
          <w:sz w:val="28"/>
          <w:szCs w:val="28"/>
          <w:lang w:val="de-CH"/>
        </w:rPr>
      </w:pPr>
      <w:r w:rsidRPr="00D03EE6">
        <w:rPr>
          <w:b/>
          <w:sz w:val="28"/>
          <w:szCs w:val="28"/>
          <w:lang w:val="de-CH"/>
        </w:rPr>
        <w:t xml:space="preserve">Preis pro Person </w:t>
      </w:r>
    </w:p>
    <w:tbl>
      <w:tblPr>
        <w:tblStyle w:val="Tabellenraster"/>
        <w:tblW w:w="77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696"/>
        <w:gridCol w:w="1843"/>
        <w:gridCol w:w="1842"/>
      </w:tblGrid>
      <w:tr w:rsidR="00CF69B2" w:rsidRPr="00BD0E4C" w14:paraId="73B016C5" w14:textId="77777777" w:rsidTr="00474BED">
        <w:tc>
          <w:tcPr>
            <w:tcW w:w="2410" w:type="dxa"/>
          </w:tcPr>
          <w:p w14:paraId="4F050F9C" w14:textId="77777777" w:rsidR="001B02E8" w:rsidRPr="00BD0E4C" w:rsidRDefault="001B02E8" w:rsidP="00EB0977">
            <w:pPr>
              <w:pStyle w:val="KeinLeerraum"/>
              <w:jc w:val="center"/>
              <w:rPr>
                <w:b/>
                <w:bCs/>
                <w:color w:val="EE0000"/>
                <w:lang w:val="de-CH"/>
              </w:rPr>
            </w:pPr>
          </w:p>
        </w:tc>
        <w:tc>
          <w:tcPr>
            <w:tcW w:w="1696" w:type="dxa"/>
            <w:shd w:val="clear" w:color="auto" w:fill="FFF2CC" w:themeFill="accent4" w:themeFillTint="33"/>
          </w:tcPr>
          <w:p w14:paraId="1034B349" w14:textId="77777777" w:rsidR="001B02E8" w:rsidRPr="00FE57CD" w:rsidRDefault="001B02E8" w:rsidP="00EB0977">
            <w:pPr>
              <w:pStyle w:val="KeinLeerraum"/>
              <w:jc w:val="center"/>
              <w:rPr>
                <w:lang w:val="de-CH"/>
              </w:rPr>
            </w:pPr>
            <w:r w:rsidRPr="00FE57CD">
              <w:rPr>
                <w:lang w:val="de-CH"/>
              </w:rPr>
              <w:t>ab 20 Personen</w:t>
            </w:r>
          </w:p>
        </w:tc>
        <w:tc>
          <w:tcPr>
            <w:tcW w:w="1843" w:type="dxa"/>
            <w:shd w:val="clear" w:color="auto" w:fill="FFE599" w:themeFill="accent4" w:themeFillTint="66"/>
          </w:tcPr>
          <w:p w14:paraId="50CEA24E" w14:textId="77777777" w:rsidR="001B02E8" w:rsidRPr="00FE57CD" w:rsidRDefault="001B02E8" w:rsidP="00EB0977">
            <w:pPr>
              <w:pStyle w:val="KeinLeerraum"/>
              <w:jc w:val="center"/>
              <w:rPr>
                <w:lang w:val="de-CH"/>
              </w:rPr>
            </w:pPr>
            <w:r w:rsidRPr="00FE57CD">
              <w:rPr>
                <w:lang w:val="de-CH"/>
              </w:rPr>
              <w:t>ab 25 Personen</w:t>
            </w:r>
          </w:p>
        </w:tc>
        <w:tc>
          <w:tcPr>
            <w:tcW w:w="1842" w:type="dxa"/>
            <w:shd w:val="clear" w:color="auto" w:fill="FFD966" w:themeFill="accent4" w:themeFillTint="99"/>
          </w:tcPr>
          <w:p w14:paraId="22355950" w14:textId="77777777" w:rsidR="001B02E8" w:rsidRPr="00FE57CD" w:rsidRDefault="001B02E8" w:rsidP="00EB0977">
            <w:pPr>
              <w:pStyle w:val="KeinLeerraum"/>
              <w:jc w:val="center"/>
              <w:rPr>
                <w:lang w:val="de-CH"/>
              </w:rPr>
            </w:pPr>
            <w:r w:rsidRPr="00FE57CD">
              <w:rPr>
                <w:lang w:val="de-CH"/>
              </w:rPr>
              <w:t>ab 30 Personen</w:t>
            </w:r>
          </w:p>
        </w:tc>
      </w:tr>
      <w:tr w:rsidR="00CF69B2" w:rsidRPr="00BD0E4C" w14:paraId="150E8A3F" w14:textId="77777777" w:rsidTr="00474BED">
        <w:tc>
          <w:tcPr>
            <w:tcW w:w="2410" w:type="dxa"/>
          </w:tcPr>
          <w:p w14:paraId="4566730F" w14:textId="77777777" w:rsidR="001B02E8" w:rsidRPr="00C10BA1" w:rsidRDefault="001B02E8" w:rsidP="00EB0977">
            <w:pPr>
              <w:pStyle w:val="KeinLeerraum"/>
              <w:rPr>
                <w:lang w:val="de-CH"/>
              </w:rPr>
            </w:pPr>
            <w:r w:rsidRPr="00C10BA1">
              <w:rPr>
                <w:lang w:val="de-CH"/>
              </w:rPr>
              <w:t>Im Doppelzimmer</w:t>
            </w:r>
          </w:p>
        </w:tc>
        <w:tc>
          <w:tcPr>
            <w:tcW w:w="1696" w:type="dxa"/>
            <w:shd w:val="clear" w:color="auto" w:fill="FFF2CC" w:themeFill="accent4" w:themeFillTint="33"/>
          </w:tcPr>
          <w:p w14:paraId="0658EB15" w14:textId="76E451A7" w:rsidR="001B02E8" w:rsidRPr="003112B6" w:rsidRDefault="001B02E8" w:rsidP="00EB0977">
            <w:pPr>
              <w:pStyle w:val="KeinLeerraum"/>
              <w:jc w:val="center"/>
              <w:rPr>
                <w:b/>
                <w:bCs/>
                <w:lang w:val="de-CH"/>
              </w:rPr>
            </w:pPr>
            <w:r w:rsidRPr="003112B6">
              <w:rPr>
                <w:b/>
                <w:bCs/>
                <w:lang w:val="de-CH"/>
              </w:rPr>
              <w:t>CHF 1</w:t>
            </w:r>
            <w:r w:rsidR="00E31733" w:rsidRPr="003112B6">
              <w:rPr>
                <w:b/>
                <w:bCs/>
                <w:lang w:val="de-CH"/>
              </w:rPr>
              <w:t>'</w:t>
            </w:r>
            <w:r w:rsidR="00BF4C74" w:rsidRPr="003112B6">
              <w:rPr>
                <w:b/>
                <w:bCs/>
                <w:lang w:val="de-CH"/>
              </w:rPr>
              <w:t>8</w:t>
            </w:r>
            <w:r w:rsidR="003659E9">
              <w:rPr>
                <w:b/>
                <w:bCs/>
                <w:lang w:val="de-CH"/>
              </w:rPr>
              <w:t>7</w:t>
            </w:r>
            <w:r w:rsidR="00BF4C74" w:rsidRPr="003112B6">
              <w:rPr>
                <w:b/>
                <w:bCs/>
                <w:lang w:val="de-CH"/>
              </w:rPr>
              <w:t>3</w:t>
            </w:r>
            <w:r w:rsidR="00E31733" w:rsidRPr="003112B6">
              <w:rPr>
                <w:b/>
                <w:bCs/>
                <w:lang w:val="de-CH"/>
              </w:rPr>
              <w:t>.00</w:t>
            </w:r>
          </w:p>
        </w:tc>
        <w:tc>
          <w:tcPr>
            <w:tcW w:w="1843" w:type="dxa"/>
            <w:shd w:val="clear" w:color="auto" w:fill="FFE599" w:themeFill="accent4" w:themeFillTint="66"/>
          </w:tcPr>
          <w:p w14:paraId="1C3F35EF" w14:textId="17249727" w:rsidR="001B02E8" w:rsidRPr="003112B6" w:rsidRDefault="001B02E8" w:rsidP="00EB0977">
            <w:pPr>
              <w:pStyle w:val="KeinLeerraum"/>
              <w:jc w:val="center"/>
              <w:rPr>
                <w:b/>
                <w:bCs/>
                <w:lang w:val="de-CH"/>
              </w:rPr>
            </w:pPr>
            <w:r w:rsidRPr="003112B6">
              <w:rPr>
                <w:b/>
                <w:bCs/>
                <w:lang w:val="de-CH"/>
              </w:rPr>
              <w:t>CHF 1</w:t>
            </w:r>
            <w:r w:rsidR="005D1EBD" w:rsidRPr="003112B6">
              <w:rPr>
                <w:b/>
                <w:bCs/>
                <w:lang w:val="de-CH"/>
              </w:rPr>
              <w:t>'</w:t>
            </w:r>
            <w:r w:rsidR="003112B6" w:rsidRPr="003112B6">
              <w:rPr>
                <w:b/>
                <w:bCs/>
                <w:lang w:val="de-CH"/>
              </w:rPr>
              <w:t>7</w:t>
            </w:r>
            <w:r w:rsidR="003659E9">
              <w:rPr>
                <w:b/>
                <w:bCs/>
                <w:lang w:val="de-CH"/>
              </w:rPr>
              <w:t>0</w:t>
            </w:r>
            <w:r w:rsidR="003112B6" w:rsidRPr="003112B6">
              <w:rPr>
                <w:b/>
                <w:bCs/>
                <w:lang w:val="de-CH"/>
              </w:rPr>
              <w:t>3</w:t>
            </w:r>
            <w:r w:rsidR="005D1EBD" w:rsidRPr="003112B6">
              <w:rPr>
                <w:b/>
                <w:bCs/>
                <w:lang w:val="de-CH"/>
              </w:rPr>
              <w:t>.00</w:t>
            </w:r>
          </w:p>
        </w:tc>
        <w:tc>
          <w:tcPr>
            <w:tcW w:w="1842" w:type="dxa"/>
            <w:shd w:val="clear" w:color="auto" w:fill="FFD966" w:themeFill="accent4" w:themeFillTint="99"/>
          </w:tcPr>
          <w:p w14:paraId="4004D93B" w14:textId="0CDB9589" w:rsidR="001B02E8" w:rsidRPr="003112B6" w:rsidRDefault="001B02E8" w:rsidP="00EB0977">
            <w:pPr>
              <w:pStyle w:val="KeinLeerraum"/>
              <w:jc w:val="center"/>
              <w:rPr>
                <w:b/>
                <w:bCs/>
                <w:lang w:val="de-CH"/>
              </w:rPr>
            </w:pPr>
            <w:r w:rsidRPr="003112B6">
              <w:rPr>
                <w:b/>
                <w:bCs/>
                <w:lang w:val="de-CH"/>
              </w:rPr>
              <w:t>CHF 1</w:t>
            </w:r>
            <w:r w:rsidR="005D1EBD" w:rsidRPr="003112B6">
              <w:rPr>
                <w:b/>
                <w:bCs/>
                <w:lang w:val="de-CH"/>
              </w:rPr>
              <w:t>'5</w:t>
            </w:r>
            <w:r w:rsidR="003659E9">
              <w:rPr>
                <w:b/>
                <w:bCs/>
                <w:lang w:val="de-CH"/>
              </w:rPr>
              <w:t>9</w:t>
            </w:r>
            <w:r w:rsidR="003112B6" w:rsidRPr="003112B6">
              <w:rPr>
                <w:b/>
                <w:bCs/>
                <w:lang w:val="de-CH"/>
              </w:rPr>
              <w:t>2</w:t>
            </w:r>
            <w:r w:rsidR="005D1EBD" w:rsidRPr="003112B6">
              <w:rPr>
                <w:b/>
                <w:bCs/>
                <w:lang w:val="de-CH"/>
              </w:rPr>
              <w:t>.00</w:t>
            </w:r>
          </w:p>
        </w:tc>
      </w:tr>
      <w:tr w:rsidR="001B02E8" w:rsidRPr="00BD0E4C" w14:paraId="0D2C65BA" w14:textId="77777777" w:rsidTr="00474BED">
        <w:tc>
          <w:tcPr>
            <w:tcW w:w="2410" w:type="dxa"/>
          </w:tcPr>
          <w:p w14:paraId="69DA563F" w14:textId="77777777" w:rsidR="001B02E8" w:rsidRPr="00C10BA1" w:rsidRDefault="001B02E8" w:rsidP="00EB0977">
            <w:pPr>
              <w:pStyle w:val="KeinLeerraum"/>
              <w:rPr>
                <w:lang w:val="de-CH"/>
              </w:rPr>
            </w:pPr>
            <w:r w:rsidRPr="00C10BA1">
              <w:rPr>
                <w:lang w:val="de-CH"/>
              </w:rPr>
              <w:t>Im Einzelzimmer</w:t>
            </w:r>
          </w:p>
        </w:tc>
        <w:tc>
          <w:tcPr>
            <w:tcW w:w="1696" w:type="dxa"/>
            <w:shd w:val="clear" w:color="auto" w:fill="FFF2CC" w:themeFill="accent4" w:themeFillTint="33"/>
          </w:tcPr>
          <w:p w14:paraId="782B9409" w14:textId="762F3588" w:rsidR="001B02E8" w:rsidRPr="003112B6" w:rsidRDefault="001B02E8" w:rsidP="00EB0977">
            <w:pPr>
              <w:pStyle w:val="KeinLeerraum"/>
              <w:jc w:val="center"/>
              <w:rPr>
                <w:b/>
                <w:bCs/>
                <w:lang w:val="de-CH"/>
              </w:rPr>
            </w:pPr>
            <w:r w:rsidRPr="003112B6">
              <w:rPr>
                <w:b/>
                <w:bCs/>
                <w:lang w:val="de-CH"/>
              </w:rPr>
              <w:t xml:space="preserve">CHF </w:t>
            </w:r>
            <w:r w:rsidR="005D1EBD" w:rsidRPr="003112B6">
              <w:rPr>
                <w:b/>
                <w:bCs/>
                <w:lang w:val="de-CH"/>
              </w:rPr>
              <w:t>2'1</w:t>
            </w:r>
            <w:r w:rsidR="003659E9">
              <w:rPr>
                <w:b/>
                <w:bCs/>
                <w:lang w:val="de-CH"/>
              </w:rPr>
              <w:t>9</w:t>
            </w:r>
            <w:r w:rsidR="005D1EBD" w:rsidRPr="003112B6">
              <w:rPr>
                <w:b/>
                <w:bCs/>
                <w:lang w:val="de-CH"/>
              </w:rPr>
              <w:t>4.00</w:t>
            </w:r>
          </w:p>
        </w:tc>
        <w:tc>
          <w:tcPr>
            <w:tcW w:w="1843" w:type="dxa"/>
            <w:shd w:val="clear" w:color="auto" w:fill="FFE599" w:themeFill="accent4" w:themeFillTint="66"/>
          </w:tcPr>
          <w:p w14:paraId="3ADB25B7" w14:textId="1CD3DCD3" w:rsidR="001B02E8" w:rsidRPr="003112B6" w:rsidRDefault="001B02E8" w:rsidP="00EB0977">
            <w:pPr>
              <w:pStyle w:val="KeinLeerraum"/>
              <w:jc w:val="center"/>
              <w:rPr>
                <w:b/>
                <w:bCs/>
                <w:lang w:val="de-CH"/>
              </w:rPr>
            </w:pPr>
            <w:r w:rsidRPr="003112B6">
              <w:rPr>
                <w:b/>
                <w:bCs/>
                <w:lang w:val="de-CH"/>
              </w:rPr>
              <w:t xml:space="preserve">CHF </w:t>
            </w:r>
            <w:r w:rsidR="001C4951">
              <w:rPr>
                <w:b/>
                <w:bCs/>
                <w:lang w:val="de-CH"/>
              </w:rPr>
              <w:t>2</w:t>
            </w:r>
            <w:r w:rsidR="005D1EBD" w:rsidRPr="003112B6">
              <w:rPr>
                <w:b/>
                <w:bCs/>
                <w:lang w:val="de-CH"/>
              </w:rPr>
              <w:t>'</w:t>
            </w:r>
            <w:r w:rsidR="001C4951">
              <w:rPr>
                <w:b/>
                <w:bCs/>
                <w:lang w:val="de-CH"/>
              </w:rPr>
              <w:t>02</w:t>
            </w:r>
            <w:r w:rsidR="003112B6" w:rsidRPr="003112B6">
              <w:rPr>
                <w:b/>
                <w:bCs/>
                <w:lang w:val="de-CH"/>
              </w:rPr>
              <w:t>4</w:t>
            </w:r>
            <w:r w:rsidR="005D1EBD" w:rsidRPr="003112B6">
              <w:rPr>
                <w:b/>
                <w:bCs/>
                <w:lang w:val="de-CH"/>
              </w:rPr>
              <w:t>.00</w:t>
            </w:r>
          </w:p>
        </w:tc>
        <w:tc>
          <w:tcPr>
            <w:tcW w:w="1842" w:type="dxa"/>
            <w:shd w:val="clear" w:color="auto" w:fill="FFD966" w:themeFill="accent4" w:themeFillTint="99"/>
          </w:tcPr>
          <w:p w14:paraId="0442AE7B" w14:textId="363C62DC" w:rsidR="001B02E8" w:rsidRPr="003112B6" w:rsidRDefault="001B02E8" w:rsidP="00EB0977">
            <w:pPr>
              <w:pStyle w:val="KeinLeerraum"/>
              <w:jc w:val="center"/>
              <w:rPr>
                <w:b/>
                <w:bCs/>
                <w:lang w:val="de-CH"/>
              </w:rPr>
            </w:pPr>
            <w:r w:rsidRPr="003112B6">
              <w:rPr>
                <w:b/>
                <w:bCs/>
                <w:lang w:val="de-CH"/>
              </w:rPr>
              <w:t>CHF 1</w:t>
            </w:r>
            <w:r w:rsidR="005D1EBD" w:rsidRPr="003112B6">
              <w:rPr>
                <w:b/>
                <w:bCs/>
                <w:lang w:val="de-CH"/>
              </w:rPr>
              <w:t>'</w:t>
            </w:r>
            <w:r w:rsidR="003659E9">
              <w:rPr>
                <w:b/>
                <w:bCs/>
                <w:lang w:val="de-CH"/>
              </w:rPr>
              <w:t>91</w:t>
            </w:r>
            <w:r w:rsidR="003112B6" w:rsidRPr="003112B6">
              <w:rPr>
                <w:b/>
                <w:bCs/>
                <w:lang w:val="de-CH"/>
              </w:rPr>
              <w:t>3</w:t>
            </w:r>
            <w:r w:rsidR="005D1EBD" w:rsidRPr="003112B6">
              <w:rPr>
                <w:b/>
                <w:bCs/>
                <w:lang w:val="de-CH"/>
              </w:rPr>
              <w:t>.00</w:t>
            </w:r>
          </w:p>
        </w:tc>
      </w:tr>
    </w:tbl>
    <w:p w14:paraId="7B473728" w14:textId="77777777" w:rsidR="001B02E8" w:rsidRPr="00BD0E4C" w:rsidRDefault="001B02E8" w:rsidP="001B02E8">
      <w:pPr>
        <w:pStyle w:val="KeinLeerraum"/>
        <w:rPr>
          <w:rStyle w:val="normaltextrun"/>
          <w:rFonts w:ascii="Calibri" w:hAnsi="Calibri" w:cs="Calibri"/>
          <w:color w:val="EE0000"/>
          <w:sz w:val="10"/>
          <w:szCs w:val="10"/>
          <w:bdr w:val="none" w:sz="0" w:space="0" w:color="auto" w:frame="1"/>
        </w:rPr>
      </w:pPr>
    </w:p>
    <w:p w14:paraId="761BE846" w14:textId="77777777" w:rsidR="001B02E8" w:rsidRPr="00C10BA1" w:rsidRDefault="001B02E8" w:rsidP="001B02E8">
      <w:pPr>
        <w:pStyle w:val="KeinLeerraum"/>
        <w:rPr>
          <w:rStyle w:val="normaltextrun"/>
          <w:rFonts w:ascii="Calibri" w:hAnsi="Calibri" w:cs="Calibri"/>
          <w:bdr w:val="none" w:sz="0" w:space="0" w:color="auto" w:frame="1"/>
        </w:rPr>
      </w:pPr>
      <w:r w:rsidRPr="00C10BA1">
        <w:rPr>
          <w:rStyle w:val="normaltextrun"/>
          <w:rFonts w:ascii="Calibri" w:hAnsi="Calibri" w:cs="Calibri"/>
          <w:bdr w:val="none" w:sz="0" w:space="0" w:color="auto" w:frame="1"/>
        </w:rPr>
        <w:t>Sollte die Personenzahl unter den offerierten Personen/Preis sein, sehen wir uns gezwungen, die Mehrkosten in Rechnung zu stellen.</w:t>
      </w:r>
    </w:p>
    <w:p w14:paraId="27AAB141" w14:textId="77777777" w:rsidR="00AE399D" w:rsidRPr="00BD0E4C" w:rsidRDefault="00AE399D" w:rsidP="006A678D">
      <w:pPr>
        <w:pStyle w:val="KeinLeerraum"/>
        <w:rPr>
          <w:color w:val="EE0000"/>
          <w:lang w:val="de-CH"/>
        </w:rPr>
      </w:pPr>
    </w:p>
    <w:p w14:paraId="5A5ECCC6" w14:textId="77777777" w:rsidR="00B4790D" w:rsidRPr="00C10BA1" w:rsidRDefault="00B4790D" w:rsidP="006A678D">
      <w:pPr>
        <w:pStyle w:val="KeinLeerraum"/>
        <w:rPr>
          <w:b/>
          <w:sz w:val="28"/>
          <w:szCs w:val="28"/>
          <w:lang w:val="de-CH"/>
        </w:rPr>
      </w:pPr>
      <w:r w:rsidRPr="00C10BA1">
        <w:rPr>
          <w:b/>
          <w:sz w:val="28"/>
          <w:szCs w:val="28"/>
          <w:lang w:val="de-CH"/>
        </w:rPr>
        <w:t>Unsere Leistungen</w:t>
      </w:r>
    </w:p>
    <w:p w14:paraId="01E2B0AF" w14:textId="77777777" w:rsidR="00C21D46" w:rsidRPr="0098592F" w:rsidRDefault="00B4790D" w:rsidP="00090F2F">
      <w:pPr>
        <w:pStyle w:val="KeinLeerraum"/>
        <w:numPr>
          <w:ilvl w:val="0"/>
          <w:numId w:val="4"/>
        </w:numPr>
        <w:rPr>
          <w:lang w:val="de-CH"/>
        </w:rPr>
      </w:pPr>
      <w:r w:rsidRPr="0098592F">
        <w:rPr>
          <w:lang w:val="de-CH"/>
        </w:rPr>
        <w:t xml:space="preserve">Reise im </w:t>
      </w:r>
      <w:r w:rsidR="00B024CD" w:rsidRPr="0098592F">
        <w:rPr>
          <w:lang w:val="de-CH"/>
        </w:rPr>
        <w:t xml:space="preserve">bequemen, </w:t>
      </w:r>
      <w:r w:rsidRPr="0098592F">
        <w:rPr>
          <w:lang w:val="de-CH"/>
        </w:rPr>
        <w:t>modernen</w:t>
      </w:r>
      <w:r w:rsidR="00B024CD" w:rsidRPr="0098592F">
        <w:rPr>
          <w:lang w:val="de-CH"/>
        </w:rPr>
        <w:t xml:space="preserve"> und komfortablen</w:t>
      </w:r>
      <w:r w:rsidRPr="0098592F">
        <w:rPr>
          <w:lang w:val="de-CH"/>
        </w:rPr>
        <w:t xml:space="preserve"> Zerzuben-Reisecar****</w:t>
      </w:r>
      <w:r w:rsidR="00B024CD" w:rsidRPr="0098592F">
        <w:rPr>
          <w:lang w:val="de-CH"/>
        </w:rPr>
        <w:t xml:space="preserve"> </w:t>
      </w:r>
      <w:r w:rsidR="00EE7256" w:rsidRPr="0098592F">
        <w:rPr>
          <w:lang w:val="de-CH"/>
        </w:rPr>
        <w:t>48er Plätzer</w:t>
      </w:r>
    </w:p>
    <w:p w14:paraId="70A0DA80" w14:textId="77777777" w:rsidR="00B4790D" w:rsidRPr="0098592F" w:rsidRDefault="00B4790D" w:rsidP="00090F2F">
      <w:pPr>
        <w:pStyle w:val="KeinLeerraum"/>
        <w:numPr>
          <w:ilvl w:val="0"/>
          <w:numId w:val="4"/>
        </w:numPr>
        <w:rPr>
          <w:lang w:val="de-CH"/>
        </w:rPr>
      </w:pPr>
      <w:r w:rsidRPr="0098592F">
        <w:rPr>
          <w:lang w:val="de-CH"/>
        </w:rPr>
        <w:t xml:space="preserve">Freundlicher und </w:t>
      </w:r>
      <w:r w:rsidR="00B55E21" w:rsidRPr="0098592F">
        <w:rPr>
          <w:lang w:val="de-CH"/>
        </w:rPr>
        <w:t>e</w:t>
      </w:r>
      <w:r w:rsidRPr="0098592F">
        <w:rPr>
          <w:lang w:val="de-CH"/>
        </w:rPr>
        <w:t>rfahrener Chauffeur</w:t>
      </w:r>
    </w:p>
    <w:p w14:paraId="65EB51CB" w14:textId="77777777" w:rsidR="00BC50AF" w:rsidRPr="0098592F" w:rsidRDefault="00BC50AF" w:rsidP="00090F2F">
      <w:pPr>
        <w:pStyle w:val="KeinLeerraum"/>
        <w:numPr>
          <w:ilvl w:val="0"/>
          <w:numId w:val="4"/>
        </w:numPr>
        <w:rPr>
          <w:lang w:val="de-CH"/>
        </w:rPr>
      </w:pPr>
      <w:r w:rsidRPr="0098592F">
        <w:rPr>
          <w:rFonts w:ascii="Calibri" w:hAnsi="Calibri" w:cs="Arial"/>
          <w:bCs/>
        </w:rPr>
        <w:t>Zerzuben-</w:t>
      </w:r>
      <w:r w:rsidR="0003054F" w:rsidRPr="0098592F">
        <w:rPr>
          <w:rFonts w:ascii="Calibri" w:hAnsi="Calibri" w:cs="Arial"/>
          <w:bCs/>
        </w:rPr>
        <w:t>Reisebegleitung</w:t>
      </w:r>
      <w:r w:rsidRPr="0098592F">
        <w:rPr>
          <w:rFonts w:ascii="Calibri" w:hAnsi="Calibri" w:cs="Arial"/>
          <w:bCs/>
        </w:rPr>
        <w:t xml:space="preserve"> während der </w:t>
      </w:r>
      <w:r w:rsidR="0003054F" w:rsidRPr="0098592F">
        <w:rPr>
          <w:rFonts w:ascii="Calibri" w:hAnsi="Calibri" w:cs="Arial"/>
          <w:bCs/>
        </w:rPr>
        <w:t>kompletten</w:t>
      </w:r>
      <w:r w:rsidRPr="0098592F">
        <w:rPr>
          <w:rFonts w:ascii="Calibri" w:hAnsi="Calibri" w:cs="Arial"/>
          <w:bCs/>
        </w:rPr>
        <w:t xml:space="preserve"> Reise </w:t>
      </w:r>
    </w:p>
    <w:p w14:paraId="0FADBBE1" w14:textId="77777777" w:rsidR="00D4459D" w:rsidRPr="00EC4E2C" w:rsidRDefault="002F0A98" w:rsidP="00F97E20">
      <w:pPr>
        <w:pStyle w:val="KeinLeerraum"/>
        <w:numPr>
          <w:ilvl w:val="0"/>
          <w:numId w:val="4"/>
        </w:numPr>
        <w:rPr>
          <w:rFonts w:ascii="Calibri" w:hAnsi="Calibri" w:cs="Arial"/>
          <w:bCs/>
        </w:rPr>
      </w:pPr>
      <w:r w:rsidRPr="00EC4E2C">
        <w:rPr>
          <w:rFonts w:ascii="Calibri" w:hAnsi="Calibri" w:cs="Arial"/>
          <w:bCs/>
        </w:rPr>
        <w:t>6</w:t>
      </w:r>
      <w:r w:rsidR="000B0569" w:rsidRPr="00EC4E2C">
        <w:rPr>
          <w:rFonts w:ascii="Calibri" w:hAnsi="Calibri" w:cs="Arial"/>
          <w:bCs/>
        </w:rPr>
        <w:t xml:space="preserve">x Übernachtung mit </w:t>
      </w:r>
      <w:r w:rsidR="0098592F" w:rsidRPr="00EC4E2C">
        <w:rPr>
          <w:rFonts w:ascii="Calibri" w:hAnsi="Calibri" w:cs="Arial"/>
          <w:bCs/>
        </w:rPr>
        <w:t>Frühstück</w:t>
      </w:r>
      <w:r w:rsidR="00D4459D" w:rsidRPr="00EC4E2C">
        <w:rPr>
          <w:rFonts w:ascii="Calibri" w:hAnsi="Calibri" w:cs="Arial"/>
          <w:bCs/>
        </w:rPr>
        <w:t>,</w:t>
      </w:r>
      <w:r w:rsidR="002F7AA2" w:rsidRPr="00EC4E2C">
        <w:rPr>
          <w:rFonts w:ascii="Calibri" w:hAnsi="Calibri" w:cs="Arial"/>
          <w:bCs/>
        </w:rPr>
        <w:t xml:space="preserve"> im Best Western Plus Hotel,</w:t>
      </w:r>
      <w:r w:rsidR="00D4459D" w:rsidRPr="00EC4E2C">
        <w:rPr>
          <w:rFonts w:ascii="Calibri" w:hAnsi="Calibri" w:cs="Arial"/>
          <w:bCs/>
        </w:rPr>
        <w:t xml:space="preserve"> </w:t>
      </w:r>
      <w:r w:rsidR="00F97E20" w:rsidRPr="00EC4E2C">
        <w:rPr>
          <w:rFonts w:ascii="Calibri" w:hAnsi="Calibri" w:cs="Arial"/>
          <w:bCs/>
        </w:rPr>
        <w:t xml:space="preserve">inkl. Kurtaxe </w:t>
      </w:r>
    </w:p>
    <w:p w14:paraId="170D6621" w14:textId="77777777" w:rsidR="0098592F" w:rsidRPr="00EC4E2C" w:rsidRDefault="003255BE" w:rsidP="00F97E20">
      <w:pPr>
        <w:pStyle w:val="KeinLeerraum"/>
        <w:numPr>
          <w:ilvl w:val="0"/>
          <w:numId w:val="4"/>
        </w:numPr>
        <w:rPr>
          <w:rFonts w:ascii="Calibri" w:hAnsi="Calibri" w:cs="Arial"/>
          <w:bCs/>
        </w:rPr>
      </w:pPr>
      <w:r w:rsidRPr="00EC4E2C">
        <w:rPr>
          <w:rFonts w:ascii="Calibri" w:hAnsi="Calibri" w:cs="Arial"/>
          <w:bCs/>
        </w:rPr>
        <w:t>5</w:t>
      </w:r>
      <w:r w:rsidR="00734C2C" w:rsidRPr="00EC4E2C">
        <w:rPr>
          <w:rFonts w:ascii="Calibri" w:hAnsi="Calibri" w:cs="Arial"/>
          <w:bCs/>
        </w:rPr>
        <w:t>x</w:t>
      </w:r>
      <w:r w:rsidR="00181F5D" w:rsidRPr="00EC4E2C">
        <w:rPr>
          <w:rFonts w:ascii="Calibri" w:hAnsi="Calibri" w:cs="Arial"/>
          <w:bCs/>
        </w:rPr>
        <w:t xml:space="preserve"> </w:t>
      </w:r>
      <w:r w:rsidR="00734C2C" w:rsidRPr="00EC4E2C">
        <w:rPr>
          <w:rFonts w:ascii="Calibri" w:hAnsi="Calibri" w:cs="Arial"/>
          <w:bCs/>
        </w:rPr>
        <w:t>3-Gang Abendessen</w:t>
      </w:r>
      <w:r w:rsidR="009252C3" w:rsidRPr="00EC4E2C">
        <w:rPr>
          <w:rFonts w:ascii="Calibri" w:hAnsi="Calibri" w:cs="Arial"/>
          <w:bCs/>
        </w:rPr>
        <w:t xml:space="preserve"> im Hotel</w:t>
      </w:r>
      <w:r w:rsidR="00734C2C" w:rsidRPr="00EC4E2C">
        <w:rPr>
          <w:rFonts w:ascii="Calibri" w:hAnsi="Calibri" w:cs="Arial"/>
          <w:bCs/>
        </w:rPr>
        <w:t>, exkl. Getränke</w:t>
      </w:r>
    </w:p>
    <w:p w14:paraId="7813CD16" w14:textId="77777777" w:rsidR="008B6C56" w:rsidRPr="00EC4E2C" w:rsidRDefault="008B6C56" w:rsidP="008B6C56">
      <w:pPr>
        <w:pStyle w:val="KeinLeerraum"/>
        <w:numPr>
          <w:ilvl w:val="0"/>
          <w:numId w:val="4"/>
        </w:numPr>
        <w:rPr>
          <w:rFonts w:ascii="Calibri" w:hAnsi="Calibri" w:cs="Arial"/>
          <w:bCs/>
          <w:lang w:val="de-CH"/>
        </w:rPr>
      </w:pPr>
      <w:r w:rsidRPr="00EC4E2C">
        <w:rPr>
          <w:rFonts w:ascii="Calibri" w:hAnsi="Calibri" w:cs="Arial"/>
          <w:bCs/>
          <w:lang w:val="de-CH"/>
        </w:rPr>
        <w:t>1x 3-Gang-Abendessen inkl. Getränke (1/4 Wein und Kaffee) in typischen</w:t>
      </w:r>
      <w:r w:rsidR="001E2845" w:rsidRPr="00EC4E2C">
        <w:rPr>
          <w:rFonts w:ascii="Calibri" w:hAnsi="Calibri" w:cs="Arial"/>
          <w:bCs/>
          <w:lang w:val="de-CH"/>
        </w:rPr>
        <w:t xml:space="preserve"> Lyoner</w:t>
      </w:r>
      <w:r w:rsidRPr="00EC4E2C">
        <w:rPr>
          <w:rFonts w:ascii="Calibri" w:hAnsi="Calibri" w:cs="Arial"/>
          <w:bCs/>
          <w:lang w:val="de-CH"/>
        </w:rPr>
        <w:t xml:space="preserve"> Bouchons</w:t>
      </w:r>
    </w:p>
    <w:p w14:paraId="2AAFC1AD" w14:textId="77777777" w:rsidR="008E0809" w:rsidRPr="00EC4E2C" w:rsidRDefault="008E0809" w:rsidP="008B6C56">
      <w:pPr>
        <w:pStyle w:val="KeinLeerraum"/>
        <w:numPr>
          <w:ilvl w:val="0"/>
          <w:numId w:val="4"/>
        </w:numPr>
        <w:rPr>
          <w:rFonts w:ascii="Calibri" w:hAnsi="Calibri" w:cs="Arial"/>
          <w:bCs/>
          <w:lang w:val="de-CH"/>
        </w:rPr>
      </w:pPr>
      <w:r w:rsidRPr="00EC4E2C">
        <w:rPr>
          <w:rFonts w:ascii="Calibri" w:hAnsi="Calibri" w:cs="Arial"/>
          <w:bCs/>
          <w:lang w:val="de-CH"/>
        </w:rPr>
        <w:t>1x Ganztages Reiseleitung</w:t>
      </w:r>
      <w:r w:rsidR="00443E5B" w:rsidRPr="00EC4E2C">
        <w:rPr>
          <w:rFonts w:ascii="Calibri" w:hAnsi="Calibri" w:cs="Arial"/>
          <w:bCs/>
          <w:lang w:val="de-CH"/>
        </w:rPr>
        <w:t xml:space="preserve"> Deutsch</w:t>
      </w:r>
      <w:r w:rsidRPr="00EC4E2C">
        <w:rPr>
          <w:rFonts w:ascii="Calibri" w:hAnsi="Calibri" w:cs="Arial"/>
          <w:bCs/>
          <w:lang w:val="de-CH"/>
        </w:rPr>
        <w:t xml:space="preserve"> </w:t>
      </w:r>
      <w:r w:rsidR="003A40D8" w:rsidRPr="00EC4E2C">
        <w:rPr>
          <w:rFonts w:ascii="Calibri" w:hAnsi="Calibri" w:cs="Arial"/>
          <w:bCs/>
          <w:lang w:val="de-CH"/>
        </w:rPr>
        <w:t>am Tag 2</w:t>
      </w:r>
    </w:p>
    <w:p w14:paraId="33A5C6EA" w14:textId="77777777" w:rsidR="00877B00" w:rsidRPr="00EC4E2C" w:rsidRDefault="00877B00" w:rsidP="00EB0977">
      <w:pPr>
        <w:pStyle w:val="KeinLeerraum"/>
        <w:numPr>
          <w:ilvl w:val="0"/>
          <w:numId w:val="4"/>
        </w:numPr>
        <w:rPr>
          <w:rFonts w:ascii="Calibri" w:hAnsi="Calibri" w:cs="Arial"/>
          <w:bCs/>
          <w:lang w:val="de-CH"/>
        </w:rPr>
      </w:pPr>
      <w:r w:rsidRPr="00EC4E2C">
        <w:rPr>
          <w:rFonts w:ascii="Calibri" w:hAnsi="Calibri" w:cs="Arial"/>
          <w:bCs/>
          <w:lang w:val="de-CH"/>
        </w:rPr>
        <w:t xml:space="preserve">1x Besichtigung </w:t>
      </w:r>
      <w:r w:rsidR="008D56B2">
        <w:rPr>
          <w:rFonts w:ascii="Calibri" w:hAnsi="Calibri" w:cs="Arial"/>
          <w:bCs/>
          <w:lang w:val="de-CH"/>
        </w:rPr>
        <w:t xml:space="preserve">der </w:t>
      </w:r>
      <w:r w:rsidRPr="00EC4E2C">
        <w:rPr>
          <w:rFonts w:ascii="Calibri" w:hAnsi="Calibri" w:cs="Arial"/>
          <w:bCs/>
          <w:lang w:val="de-CH"/>
        </w:rPr>
        <w:t>Domaine Passot mit Degustation</w:t>
      </w:r>
      <w:r w:rsidR="008D56B2">
        <w:rPr>
          <w:rFonts w:ascii="Calibri" w:hAnsi="Calibri" w:cs="Arial"/>
          <w:bCs/>
          <w:lang w:val="de-CH"/>
        </w:rPr>
        <w:t>,</w:t>
      </w:r>
      <w:r w:rsidR="009C1EC0">
        <w:rPr>
          <w:rFonts w:ascii="Calibri" w:hAnsi="Calibri" w:cs="Arial"/>
          <w:bCs/>
          <w:lang w:val="de-CH"/>
        </w:rPr>
        <w:t xml:space="preserve"> inkl. </w:t>
      </w:r>
      <w:r w:rsidRPr="00EC4E2C">
        <w:rPr>
          <w:rFonts w:ascii="Calibri" w:hAnsi="Calibri" w:cs="Arial"/>
          <w:bCs/>
          <w:lang w:val="de-CH"/>
        </w:rPr>
        <w:t xml:space="preserve">Käse- und Wurst-Platte in Chiroubles (2 Std.) </w:t>
      </w:r>
    </w:p>
    <w:p w14:paraId="79CCDA44" w14:textId="77777777" w:rsidR="00C72FE5" w:rsidRPr="00EC4E2C" w:rsidRDefault="00443E5B" w:rsidP="00EB0977">
      <w:pPr>
        <w:pStyle w:val="KeinLeerraum"/>
        <w:numPr>
          <w:ilvl w:val="0"/>
          <w:numId w:val="4"/>
        </w:numPr>
        <w:rPr>
          <w:rFonts w:ascii="Calibri" w:hAnsi="Calibri" w:cs="Arial"/>
          <w:bCs/>
          <w:lang w:val="de-CH"/>
        </w:rPr>
      </w:pPr>
      <w:r w:rsidRPr="00EC4E2C">
        <w:rPr>
          <w:rFonts w:ascii="Calibri" w:hAnsi="Calibri" w:cs="Arial"/>
          <w:bCs/>
        </w:rPr>
        <w:t>1x Stadtführung Lyon</w:t>
      </w:r>
      <w:r w:rsidR="00AC1365" w:rsidRPr="00EC4E2C">
        <w:rPr>
          <w:rFonts w:ascii="Calibri" w:hAnsi="Calibri" w:cs="Arial"/>
          <w:bCs/>
        </w:rPr>
        <w:t xml:space="preserve"> Deutsch, ca. 2h30 – 3h</w:t>
      </w:r>
    </w:p>
    <w:p w14:paraId="42DE6C0C" w14:textId="77777777" w:rsidR="00443E5B" w:rsidRPr="00EC4E2C" w:rsidRDefault="00C72FE5" w:rsidP="00EB0977">
      <w:pPr>
        <w:pStyle w:val="KeinLeerraum"/>
        <w:numPr>
          <w:ilvl w:val="0"/>
          <w:numId w:val="4"/>
        </w:numPr>
        <w:rPr>
          <w:rFonts w:ascii="Calibri" w:hAnsi="Calibri" w:cs="Arial"/>
          <w:bCs/>
          <w:lang w:val="de-CH"/>
        </w:rPr>
      </w:pPr>
      <w:r w:rsidRPr="00EC4E2C">
        <w:rPr>
          <w:rFonts w:ascii="Calibri" w:hAnsi="Calibri" w:cs="Arial"/>
          <w:bCs/>
          <w:lang w:val="de-CH"/>
        </w:rPr>
        <w:t xml:space="preserve">1x Schifffahrt </w:t>
      </w:r>
      <w:r w:rsidR="007F53F0" w:rsidRPr="00EC4E2C">
        <w:rPr>
          <w:rFonts w:ascii="Calibri" w:hAnsi="Calibri" w:cs="Arial"/>
          <w:bCs/>
          <w:lang w:val="de-CH"/>
        </w:rPr>
        <w:t xml:space="preserve">«Cap île Barbe» auf der Saône </w:t>
      </w:r>
      <w:r w:rsidR="00897A80" w:rsidRPr="00EC4E2C">
        <w:rPr>
          <w:rFonts w:ascii="Calibri" w:hAnsi="Calibri" w:cs="Arial"/>
          <w:bCs/>
          <w:lang w:val="de-CH"/>
        </w:rPr>
        <w:t>in Lyon</w:t>
      </w:r>
      <w:r w:rsidR="00AC1365" w:rsidRPr="00EC4E2C">
        <w:rPr>
          <w:rFonts w:ascii="Calibri" w:hAnsi="Calibri" w:cs="Arial"/>
          <w:bCs/>
          <w:lang w:val="de-CH"/>
        </w:rPr>
        <w:t xml:space="preserve">, ca. 1h </w:t>
      </w:r>
    </w:p>
    <w:p w14:paraId="69E3E03F" w14:textId="77777777" w:rsidR="00705256" w:rsidRPr="00EC4E2C" w:rsidRDefault="00705256" w:rsidP="00EB0977">
      <w:pPr>
        <w:pStyle w:val="KeinLeerraum"/>
        <w:numPr>
          <w:ilvl w:val="0"/>
          <w:numId w:val="4"/>
        </w:numPr>
        <w:rPr>
          <w:rFonts w:ascii="Calibri" w:hAnsi="Calibri" w:cs="Arial"/>
          <w:bCs/>
          <w:lang w:val="de-CH"/>
        </w:rPr>
      </w:pPr>
      <w:r w:rsidRPr="00EC4E2C">
        <w:rPr>
          <w:rFonts w:ascii="Calibri" w:hAnsi="Calibri" w:cs="Arial"/>
          <w:bCs/>
          <w:lang w:val="de-CH"/>
        </w:rPr>
        <w:t xml:space="preserve">Marktbesuch in Chalon-sur-Sâone </w:t>
      </w:r>
    </w:p>
    <w:p w14:paraId="661ED38F" w14:textId="77777777" w:rsidR="00AB43E6" w:rsidRPr="00EC4E2C" w:rsidRDefault="00AB43E6" w:rsidP="00EB0977">
      <w:pPr>
        <w:pStyle w:val="KeinLeerraum"/>
        <w:numPr>
          <w:ilvl w:val="0"/>
          <w:numId w:val="4"/>
        </w:numPr>
        <w:rPr>
          <w:rFonts w:ascii="Calibri" w:hAnsi="Calibri" w:cs="Arial"/>
          <w:bCs/>
          <w:lang w:val="de-CH"/>
        </w:rPr>
      </w:pPr>
      <w:r w:rsidRPr="00EC4E2C">
        <w:rPr>
          <w:rFonts w:ascii="Calibri" w:hAnsi="Calibri" w:cs="Arial"/>
          <w:bCs/>
          <w:lang w:val="de-CH"/>
        </w:rPr>
        <w:t xml:space="preserve">1x </w:t>
      </w:r>
      <w:r w:rsidR="00CA5005" w:rsidRPr="00EC4E2C">
        <w:rPr>
          <w:rFonts w:ascii="Calibri" w:hAnsi="Calibri" w:cs="Arial"/>
          <w:bCs/>
          <w:lang w:val="de-CH"/>
        </w:rPr>
        <w:t>Interaktive Besichtigung der Moutarderie Fallot, Deutsch, ca. 1h30</w:t>
      </w:r>
      <w:r w:rsidR="00FF00FC" w:rsidRPr="00EC4E2C">
        <w:rPr>
          <w:rFonts w:ascii="Calibri" w:hAnsi="Calibri" w:cs="Arial"/>
          <w:bCs/>
          <w:lang w:val="de-CH"/>
        </w:rPr>
        <w:t>,</w:t>
      </w:r>
      <w:r w:rsidR="00FA18CA" w:rsidRPr="00EC4E2C">
        <w:rPr>
          <w:rFonts w:ascii="Calibri" w:hAnsi="Calibri" w:cs="Arial"/>
          <w:bCs/>
          <w:lang w:val="de-CH"/>
        </w:rPr>
        <w:t xml:space="preserve"> in Beaune</w:t>
      </w:r>
    </w:p>
    <w:p w14:paraId="47A70CC2" w14:textId="77777777" w:rsidR="00DF0C2D" w:rsidRPr="00EC4E2C" w:rsidRDefault="00D04209" w:rsidP="00191051">
      <w:pPr>
        <w:pStyle w:val="KeinLeerraum"/>
        <w:numPr>
          <w:ilvl w:val="0"/>
          <w:numId w:val="4"/>
        </w:numPr>
        <w:rPr>
          <w:rFonts w:ascii="Calibri" w:hAnsi="Calibri" w:cs="Arial"/>
          <w:bCs/>
          <w:lang w:val="de-CH"/>
        </w:rPr>
      </w:pPr>
      <w:r w:rsidRPr="00EC4E2C">
        <w:rPr>
          <w:rFonts w:ascii="Calibri" w:hAnsi="Calibri" w:cs="Arial"/>
          <w:bCs/>
          <w:lang w:val="de-CH"/>
        </w:rPr>
        <w:t>Führung</w:t>
      </w:r>
      <w:r w:rsidR="00DF0C2D" w:rsidRPr="00EC4E2C">
        <w:rPr>
          <w:rFonts w:ascii="Calibri" w:hAnsi="Calibri" w:cs="Arial"/>
          <w:bCs/>
          <w:lang w:val="de-CH"/>
        </w:rPr>
        <w:t xml:space="preserve"> in Deutsch, inkl. Eintritt,</w:t>
      </w:r>
      <w:r w:rsidR="00041899" w:rsidRPr="00EC4E2C">
        <w:rPr>
          <w:rFonts w:ascii="Calibri" w:hAnsi="Calibri" w:cs="Arial"/>
          <w:bCs/>
          <w:lang w:val="de-CH"/>
        </w:rPr>
        <w:t xml:space="preserve"> im</w:t>
      </w:r>
      <w:r w:rsidR="00BB149C" w:rsidRPr="00EC4E2C">
        <w:rPr>
          <w:rFonts w:ascii="Calibri" w:hAnsi="Calibri" w:cs="Arial"/>
          <w:bCs/>
          <w:lang w:val="de-CH"/>
        </w:rPr>
        <w:t xml:space="preserve"> Weinmuseums Hameau Duboeuf inkl. Garten, Bahnhof</w:t>
      </w:r>
      <w:r w:rsidRPr="00EC4E2C">
        <w:rPr>
          <w:rFonts w:ascii="Calibri" w:hAnsi="Calibri" w:cs="Arial"/>
          <w:bCs/>
          <w:lang w:val="de-CH"/>
        </w:rPr>
        <w:t xml:space="preserve"> </w:t>
      </w:r>
      <w:r w:rsidR="00041899" w:rsidRPr="00EC4E2C">
        <w:rPr>
          <w:rFonts w:ascii="Calibri" w:hAnsi="Calibri" w:cs="Arial"/>
          <w:bCs/>
          <w:lang w:val="de-CH"/>
        </w:rPr>
        <w:t>&amp;</w:t>
      </w:r>
      <w:r w:rsidR="00BB149C" w:rsidRPr="00EC4E2C">
        <w:rPr>
          <w:rFonts w:ascii="Calibri" w:hAnsi="Calibri" w:cs="Arial"/>
          <w:bCs/>
          <w:lang w:val="de-CH"/>
        </w:rPr>
        <w:t xml:space="preserve"> Weinprobe (2 Std. 30)</w:t>
      </w:r>
      <w:r w:rsidR="00262209" w:rsidRPr="00EC4E2C">
        <w:rPr>
          <w:rFonts w:ascii="Calibri" w:hAnsi="Calibri" w:cs="Arial"/>
          <w:bCs/>
          <w:lang w:val="de-CH"/>
        </w:rPr>
        <w:t xml:space="preserve"> </w:t>
      </w:r>
      <w:r w:rsidR="006262AA">
        <w:rPr>
          <w:rFonts w:ascii="Calibri" w:hAnsi="Calibri" w:cs="Arial"/>
          <w:bCs/>
          <w:lang w:val="de-CH"/>
        </w:rPr>
        <w:t>sowie</w:t>
      </w:r>
      <w:r w:rsidR="00262209" w:rsidRPr="00EC4E2C">
        <w:rPr>
          <w:rFonts w:ascii="Calibri" w:hAnsi="Calibri" w:cs="Arial"/>
          <w:bCs/>
          <w:lang w:val="de-CH"/>
        </w:rPr>
        <w:t xml:space="preserve"> F</w:t>
      </w:r>
      <w:r w:rsidR="006E2A2B" w:rsidRPr="00EC4E2C">
        <w:rPr>
          <w:rFonts w:ascii="Calibri" w:hAnsi="Calibri" w:cs="Arial"/>
          <w:bCs/>
          <w:lang w:val="de-CH"/>
        </w:rPr>
        <w:t xml:space="preserve">reizeit </w:t>
      </w:r>
      <w:r w:rsidR="00DF0C2D" w:rsidRPr="00EC4E2C">
        <w:rPr>
          <w:rFonts w:ascii="Calibri" w:hAnsi="Calibri" w:cs="Arial"/>
          <w:bCs/>
          <w:lang w:val="de-CH"/>
        </w:rPr>
        <w:t>in Oingt</w:t>
      </w:r>
    </w:p>
    <w:p w14:paraId="6EA15952" w14:textId="77777777" w:rsidR="000A3DDA" w:rsidRPr="00EC4E2C" w:rsidRDefault="000A3DDA" w:rsidP="000A3DDA">
      <w:pPr>
        <w:pStyle w:val="KeinLeerraum"/>
        <w:numPr>
          <w:ilvl w:val="0"/>
          <w:numId w:val="4"/>
        </w:numPr>
        <w:rPr>
          <w:rFonts w:ascii="Calibri" w:hAnsi="Calibri" w:cs="Arial"/>
          <w:bCs/>
          <w:lang w:val="de-CH"/>
        </w:rPr>
      </w:pPr>
      <w:r w:rsidRPr="00EC4E2C">
        <w:rPr>
          <w:rFonts w:ascii="Calibri" w:hAnsi="Calibri" w:cs="Arial"/>
          <w:bCs/>
          <w:lang w:val="de-CH"/>
        </w:rPr>
        <w:t xml:space="preserve">1x Eintritt in die Abtei </w:t>
      </w:r>
      <w:r w:rsidR="00262209" w:rsidRPr="00EC4E2C">
        <w:rPr>
          <w:rFonts w:ascii="Calibri" w:hAnsi="Calibri" w:cs="Arial"/>
          <w:bCs/>
          <w:lang w:val="de-CH"/>
        </w:rPr>
        <w:t xml:space="preserve">von </w:t>
      </w:r>
      <w:r w:rsidRPr="00EC4E2C">
        <w:rPr>
          <w:rFonts w:ascii="Calibri" w:hAnsi="Calibri" w:cs="Arial"/>
          <w:bCs/>
          <w:lang w:val="de-CH"/>
        </w:rPr>
        <w:t xml:space="preserve">Cluny (ohne Führung) </w:t>
      </w:r>
      <w:r w:rsidR="00035223" w:rsidRPr="00EC4E2C">
        <w:rPr>
          <w:rFonts w:ascii="Calibri" w:hAnsi="Calibri" w:cs="Arial"/>
          <w:bCs/>
          <w:lang w:val="de-CH"/>
        </w:rPr>
        <w:t>und Freizeit in Tourn</w:t>
      </w:r>
      <w:r w:rsidR="00EC4E2C" w:rsidRPr="00EC4E2C">
        <w:rPr>
          <w:rFonts w:ascii="Calibri" w:hAnsi="Calibri" w:cs="Arial"/>
          <w:bCs/>
          <w:lang w:val="de-CH"/>
        </w:rPr>
        <w:t>us</w:t>
      </w:r>
    </w:p>
    <w:p w14:paraId="3EEC9FBE" w14:textId="77777777" w:rsidR="00F61BA4" w:rsidRPr="00EC4E2C" w:rsidRDefault="00F61BA4" w:rsidP="00A95805">
      <w:pPr>
        <w:pStyle w:val="KeinLeerraum"/>
        <w:numPr>
          <w:ilvl w:val="0"/>
          <w:numId w:val="4"/>
        </w:numPr>
        <w:rPr>
          <w:rFonts w:ascii="Calibri" w:hAnsi="Calibri" w:cs="Arial"/>
          <w:bCs/>
        </w:rPr>
      </w:pPr>
      <w:r w:rsidRPr="00EC4E2C">
        <w:rPr>
          <w:rFonts w:ascii="Calibri" w:hAnsi="Calibri" w:cs="Arial"/>
          <w:bCs/>
          <w:lang w:val="de-CH"/>
        </w:rPr>
        <w:t xml:space="preserve">Beitrag für ein Klimaschutzprojekt von myclimate </w:t>
      </w:r>
    </w:p>
    <w:p w14:paraId="16B906BB" w14:textId="77777777" w:rsidR="005934A8" w:rsidRPr="00EA2AE3" w:rsidRDefault="005934A8" w:rsidP="00A95805">
      <w:pPr>
        <w:pStyle w:val="KeinLeerraum"/>
        <w:numPr>
          <w:ilvl w:val="0"/>
          <w:numId w:val="4"/>
        </w:numPr>
        <w:rPr>
          <w:rFonts w:ascii="Calibri" w:hAnsi="Calibri" w:cs="Arial"/>
          <w:bCs/>
        </w:rPr>
      </w:pPr>
      <w:r w:rsidRPr="00EA2AE3">
        <w:rPr>
          <w:rFonts w:ascii="Calibri" w:hAnsi="Calibri" w:cs="Arial"/>
          <w:bCs/>
          <w:lang w:val="de-CH"/>
        </w:rPr>
        <w:t xml:space="preserve">Quietvox Audio Guide-System </w:t>
      </w:r>
    </w:p>
    <w:p w14:paraId="5343EB14" w14:textId="77777777" w:rsidR="005903E9" w:rsidRPr="00F61BA4" w:rsidRDefault="00C171CB" w:rsidP="00A95805">
      <w:pPr>
        <w:pStyle w:val="KeinLeerraum"/>
        <w:numPr>
          <w:ilvl w:val="0"/>
          <w:numId w:val="4"/>
        </w:numPr>
        <w:rPr>
          <w:rFonts w:ascii="Calibri" w:hAnsi="Calibri" w:cs="Arial"/>
          <w:bCs/>
        </w:rPr>
      </w:pPr>
      <w:r w:rsidRPr="00F61BA4">
        <w:rPr>
          <w:rFonts w:ascii="Calibri" w:hAnsi="Calibri" w:cs="Arial"/>
          <w:bCs/>
        </w:rPr>
        <w:t>Hochsaison Zuschlag</w:t>
      </w:r>
      <w:r w:rsidR="00077801" w:rsidRPr="00F61BA4">
        <w:rPr>
          <w:rFonts w:ascii="Calibri" w:hAnsi="Calibri" w:cs="Arial"/>
          <w:bCs/>
        </w:rPr>
        <w:t xml:space="preserve">, Bereitstellung &amp; </w:t>
      </w:r>
      <w:r w:rsidR="00881137" w:rsidRPr="00F61BA4">
        <w:rPr>
          <w:rFonts w:ascii="Calibri" w:hAnsi="Calibri" w:cs="Arial"/>
          <w:bCs/>
        </w:rPr>
        <w:t>R</w:t>
      </w:r>
      <w:r w:rsidR="00077801" w:rsidRPr="00F61BA4">
        <w:rPr>
          <w:rFonts w:ascii="Calibri" w:hAnsi="Calibri" w:cs="Arial"/>
          <w:bCs/>
        </w:rPr>
        <w:t>einigung Car</w:t>
      </w:r>
    </w:p>
    <w:p w14:paraId="6F9E527A" w14:textId="77777777" w:rsidR="00B262BE" w:rsidRPr="00F61BA4" w:rsidRDefault="00B262BE" w:rsidP="00090F2F">
      <w:pPr>
        <w:pStyle w:val="KeinLeerraum"/>
        <w:numPr>
          <w:ilvl w:val="0"/>
          <w:numId w:val="4"/>
        </w:numPr>
        <w:rPr>
          <w:rFonts w:ascii="Calibri" w:hAnsi="Calibri" w:cs="Arial"/>
          <w:bCs/>
        </w:rPr>
      </w:pPr>
      <w:r w:rsidRPr="00F61BA4">
        <w:rPr>
          <w:rFonts w:ascii="Calibri" w:hAnsi="Calibri" w:cs="Arial"/>
          <w:bCs/>
        </w:rPr>
        <w:t>Parkplatz- und Strassengebühren</w:t>
      </w:r>
    </w:p>
    <w:p w14:paraId="27CF07F6" w14:textId="77777777" w:rsidR="00077801" w:rsidRDefault="00077801" w:rsidP="00090F2F">
      <w:pPr>
        <w:pStyle w:val="KeinLeerraum"/>
        <w:numPr>
          <w:ilvl w:val="0"/>
          <w:numId w:val="4"/>
        </w:numPr>
        <w:rPr>
          <w:lang w:val="de-CH"/>
        </w:rPr>
      </w:pPr>
      <w:r w:rsidRPr="00F61BA4">
        <w:rPr>
          <w:lang w:val="de-CH"/>
        </w:rPr>
        <w:t xml:space="preserve">Mehrwertsteuer </w:t>
      </w:r>
      <w:r w:rsidR="007D0AC4" w:rsidRPr="00F61BA4">
        <w:rPr>
          <w:lang w:val="de-CH"/>
        </w:rPr>
        <w:t>8</w:t>
      </w:r>
      <w:r w:rsidRPr="00F61BA4">
        <w:rPr>
          <w:lang w:val="de-CH"/>
        </w:rPr>
        <w:t>.</w:t>
      </w:r>
      <w:r w:rsidR="007D0AC4" w:rsidRPr="00F61BA4">
        <w:rPr>
          <w:lang w:val="de-CH"/>
        </w:rPr>
        <w:t>1</w:t>
      </w:r>
      <w:r w:rsidRPr="00F61BA4">
        <w:rPr>
          <w:lang w:val="de-CH"/>
        </w:rPr>
        <w:t xml:space="preserve"> %</w:t>
      </w:r>
    </w:p>
    <w:p w14:paraId="7C405AD7" w14:textId="0B846B61" w:rsidR="003659E9" w:rsidRPr="003659E9" w:rsidRDefault="003659E9" w:rsidP="00B36A9D">
      <w:pPr>
        <w:pStyle w:val="KeinLeerraum"/>
        <w:numPr>
          <w:ilvl w:val="0"/>
          <w:numId w:val="4"/>
        </w:numPr>
        <w:rPr>
          <w:color w:val="EE0000"/>
          <w:lang w:val="de-CH"/>
        </w:rPr>
      </w:pPr>
      <w:r w:rsidRPr="003659E9">
        <w:rPr>
          <w:color w:val="EE0000"/>
          <w:lang w:val="de-CH"/>
        </w:rPr>
        <w:t>Trinkgelder für Fahrer &amp; Reiseleiter</w:t>
      </w:r>
    </w:p>
    <w:p w14:paraId="4C7122BC" w14:textId="77777777" w:rsidR="00507AC8" w:rsidRDefault="00507AC8" w:rsidP="00507AC8">
      <w:pPr>
        <w:pStyle w:val="KeinLeerraum"/>
        <w:ind w:left="720"/>
        <w:rPr>
          <w:lang w:val="de-CH"/>
        </w:rPr>
      </w:pPr>
    </w:p>
    <w:p w14:paraId="2B4E733F" w14:textId="77777777" w:rsidR="00540885" w:rsidRPr="000C6430" w:rsidRDefault="00C67F5C" w:rsidP="00540885">
      <w:pPr>
        <w:pStyle w:val="KeinLeerraum"/>
        <w:rPr>
          <w:b/>
          <w:lang w:val="de-CH"/>
        </w:rPr>
      </w:pPr>
      <w:r w:rsidRPr="000C6430">
        <w:rPr>
          <w:b/>
          <w:lang w:val="de-CH"/>
        </w:rPr>
        <w:t>Nicht inbegriffen</w:t>
      </w:r>
    </w:p>
    <w:p w14:paraId="7BA7EF68" w14:textId="77777777" w:rsidR="00CF01F5" w:rsidRPr="000C6430" w:rsidRDefault="00457B21" w:rsidP="00EB0977">
      <w:pPr>
        <w:pStyle w:val="KeinLeerraum"/>
        <w:numPr>
          <w:ilvl w:val="0"/>
          <w:numId w:val="7"/>
        </w:numPr>
        <w:rPr>
          <w:lang w:val="de-CH"/>
        </w:rPr>
      </w:pPr>
      <w:r>
        <w:rPr>
          <w:lang w:val="de-CH"/>
        </w:rPr>
        <w:t xml:space="preserve">Weitere </w:t>
      </w:r>
      <w:r w:rsidR="00F06652" w:rsidRPr="000C6430">
        <w:rPr>
          <w:lang w:val="de-CH"/>
        </w:rPr>
        <w:t>Mittagessen</w:t>
      </w:r>
      <w:r w:rsidR="006D0668" w:rsidRPr="000C6430">
        <w:rPr>
          <w:lang w:val="de-CH"/>
        </w:rPr>
        <w:t xml:space="preserve"> sowie </w:t>
      </w:r>
      <w:r w:rsidR="00CF01F5" w:rsidRPr="000C6430">
        <w:rPr>
          <w:lang w:val="de-CH"/>
        </w:rPr>
        <w:t>Getränke</w:t>
      </w:r>
    </w:p>
    <w:p w14:paraId="74985978" w14:textId="77777777" w:rsidR="00CF01F5" w:rsidRPr="000C6430" w:rsidRDefault="00CF01F5" w:rsidP="00090F2F">
      <w:pPr>
        <w:pStyle w:val="KeinLeerraum"/>
        <w:numPr>
          <w:ilvl w:val="0"/>
          <w:numId w:val="7"/>
        </w:numPr>
        <w:rPr>
          <w:lang w:val="de-CH"/>
        </w:rPr>
      </w:pPr>
      <w:r w:rsidRPr="000C6430">
        <w:rPr>
          <w:lang w:val="de-CH"/>
        </w:rPr>
        <w:t>Persönliche Auslagen</w:t>
      </w:r>
    </w:p>
    <w:p w14:paraId="7C156770" w14:textId="77777777" w:rsidR="00DF75C3" w:rsidRPr="00DF75C3" w:rsidRDefault="00C26D38" w:rsidP="00DF75C3">
      <w:pPr>
        <w:pStyle w:val="KeinLeerraum"/>
        <w:numPr>
          <w:ilvl w:val="0"/>
          <w:numId w:val="7"/>
        </w:numPr>
        <w:rPr>
          <w:rStyle w:val="normaltextrun"/>
          <w:lang w:val="de-CH"/>
        </w:rPr>
      </w:pPr>
      <w:r w:rsidRPr="000C6430">
        <w:rPr>
          <w:rStyle w:val="normaltextrun"/>
          <w:rFonts w:ascii="Calibri" w:hAnsi="Calibri" w:cs="Calibri"/>
          <w:bdr w:val="none" w:sz="0" w:space="0" w:color="auto" w:frame="1"/>
        </w:rPr>
        <w:t>Annullierungskosten- und Assistance Versicherung</w:t>
      </w:r>
    </w:p>
    <w:p w14:paraId="5C2E2E6B" w14:textId="77777777" w:rsidR="00DF75C3" w:rsidRDefault="00DF75C3" w:rsidP="00DF75C3">
      <w:pPr>
        <w:pStyle w:val="KeinLeerraum"/>
        <w:rPr>
          <w:rStyle w:val="normaltextrun"/>
          <w:rFonts w:ascii="Calibri" w:hAnsi="Calibri" w:cs="Calibri"/>
          <w:b/>
          <w:bCs/>
        </w:rPr>
      </w:pPr>
    </w:p>
    <w:p w14:paraId="72B7AD16" w14:textId="77777777" w:rsidR="00DF75C3" w:rsidRPr="00DF75C3" w:rsidRDefault="00DF75C3" w:rsidP="00DF75C3">
      <w:pPr>
        <w:pStyle w:val="KeinLeerraum"/>
        <w:rPr>
          <w:rStyle w:val="normaltextrun"/>
          <w:lang w:val="de-CH"/>
        </w:rPr>
      </w:pPr>
      <w:r w:rsidRPr="00DF75C3">
        <w:rPr>
          <w:rStyle w:val="normaltextrun"/>
          <w:rFonts w:ascii="Calibri" w:hAnsi="Calibri" w:cs="Calibri"/>
          <w:b/>
          <w:bCs/>
        </w:rPr>
        <w:t>Anmeldungen per Post oder Mail </w:t>
      </w:r>
    </w:p>
    <w:p w14:paraId="0B782C9E" w14:textId="77777777" w:rsidR="00DF75C3" w:rsidRPr="00910174" w:rsidRDefault="00DF75C3" w:rsidP="00DF75C3">
      <w:pPr>
        <w:pStyle w:val="KeinLeerraum"/>
        <w:rPr>
          <w:lang w:val="de-CH"/>
        </w:rPr>
      </w:pPr>
      <w:r w:rsidRPr="00910174">
        <w:rPr>
          <w:lang w:val="de-CH"/>
        </w:rPr>
        <w:t xml:space="preserve">Bitte senden Sie die Anmeldung für die Reise per Mail an: </w:t>
      </w:r>
      <w:hyperlink r:id="rId15" w:tgtFrame="_blank" w:history="1">
        <w:r w:rsidRPr="00910174">
          <w:rPr>
            <w:lang w:val="de-CH"/>
          </w:rPr>
          <w:t>beat.zingg@bluewin.ch</w:t>
        </w:r>
      </w:hyperlink>
      <w:r w:rsidRPr="00910174">
        <w:rPr>
          <w:lang w:val="de-CH"/>
        </w:rPr>
        <w:t xml:space="preserve"> oder Post an:  </w:t>
      </w:r>
    </w:p>
    <w:p w14:paraId="1C54542F" w14:textId="77777777" w:rsidR="00DF75C3" w:rsidRPr="00244FED" w:rsidRDefault="00DF75C3" w:rsidP="00DF75C3">
      <w:pPr>
        <w:pStyle w:val="KeinLeerraum"/>
        <w:rPr>
          <w:lang w:val="en-US"/>
        </w:rPr>
      </w:pPr>
      <w:r w:rsidRPr="00910174">
        <w:rPr>
          <w:lang w:val="de-CH"/>
        </w:rPr>
        <w:t xml:space="preserve">Beat Zingg, Studweidstr. 26, 3700 Spiez. Der Anmeldeschluss für diese Reise ist: </w:t>
      </w:r>
      <w:r>
        <w:rPr>
          <w:b/>
          <w:bCs/>
        </w:rPr>
        <w:t>Montag</w:t>
      </w:r>
      <w:r w:rsidRPr="00910174">
        <w:rPr>
          <w:b/>
          <w:bCs/>
          <w:lang w:val="de-CH"/>
        </w:rPr>
        <w:t xml:space="preserve">, </w:t>
      </w:r>
      <w:r>
        <w:rPr>
          <w:b/>
          <w:bCs/>
          <w:lang w:val="de-CH"/>
        </w:rPr>
        <w:t>30</w:t>
      </w:r>
      <w:r w:rsidRPr="00910174">
        <w:rPr>
          <w:b/>
          <w:bCs/>
          <w:lang w:val="de-CH"/>
        </w:rPr>
        <w:t xml:space="preserve">. </w:t>
      </w:r>
      <w:r w:rsidRPr="00244FED">
        <w:rPr>
          <w:b/>
          <w:bCs/>
          <w:lang w:val="en-US"/>
        </w:rPr>
        <w:t>November 2026.</w:t>
      </w:r>
    </w:p>
    <w:p w14:paraId="6A2E5E0C" w14:textId="77777777" w:rsidR="00D11BB2" w:rsidRPr="00244FED" w:rsidRDefault="00D11BB2" w:rsidP="007E699E">
      <w:pPr>
        <w:pStyle w:val="KeinLeerraum"/>
        <w:rPr>
          <w:b/>
          <w:sz w:val="10"/>
          <w:szCs w:val="10"/>
          <w:lang w:val="en-US"/>
        </w:rPr>
      </w:pPr>
    </w:p>
    <w:p w14:paraId="0FDADD6F" w14:textId="77777777" w:rsidR="00B84B8B" w:rsidRPr="00244FED" w:rsidRDefault="00B84B8B" w:rsidP="007E699E">
      <w:pPr>
        <w:pStyle w:val="KeinLeerraum"/>
        <w:rPr>
          <w:sz w:val="10"/>
          <w:szCs w:val="10"/>
          <w:lang w:val="en-US"/>
        </w:rPr>
      </w:pPr>
    </w:p>
    <w:p w14:paraId="5A6DB474" w14:textId="77777777" w:rsidR="00372FCB" w:rsidRPr="00244FED" w:rsidRDefault="007135B1" w:rsidP="002F77C6">
      <w:pPr>
        <w:pStyle w:val="paragraph"/>
        <w:spacing w:before="0" w:beforeAutospacing="0" w:after="0" w:afterAutospacing="0"/>
        <w:textAlignment w:val="baseline"/>
        <w:rPr>
          <w:rFonts w:asciiTheme="minorHAnsi" w:eastAsiaTheme="minorHAnsi" w:hAnsiTheme="minorHAnsi" w:cstheme="minorBidi"/>
          <w:color w:val="EE0000"/>
          <w:sz w:val="22"/>
          <w:szCs w:val="22"/>
          <w:lang w:val="en-US" w:eastAsia="en-US"/>
        </w:rPr>
      </w:pPr>
      <w:r w:rsidRPr="00244FED">
        <w:rPr>
          <w:rFonts w:asciiTheme="minorHAnsi" w:eastAsiaTheme="minorHAnsi" w:hAnsiTheme="minorHAnsi" w:cstheme="minorBidi"/>
          <w:b/>
          <w:bCs/>
          <w:sz w:val="22"/>
          <w:szCs w:val="22"/>
          <w:lang w:val="en-US" w:eastAsia="en-US"/>
        </w:rPr>
        <w:t>Best Western</w:t>
      </w:r>
      <w:r w:rsidR="007838FD" w:rsidRPr="00244FED">
        <w:rPr>
          <w:rFonts w:asciiTheme="minorHAnsi" w:eastAsiaTheme="minorHAnsi" w:hAnsiTheme="minorHAnsi" w:cstheme="minorBidi"/>
          <w:b/>
          <w:bCs/>
          <w:sz w:val="22"/>
          <w:szCs w:val="22"/>
          <w:lang w:val="en-US" w:eastAsia="en-US"/>
        </w:rPr>
        <w:t xml:space="preserve"> Plus</w:t>
      </w:r>
      <w:r w:rsidRPr="00244FED">
        <w:rPr>
          <w:rFonts w:asciiTheme="minorHAnsi" w:eastAsiaTheme="minorHAnsi" w:hAnsiTheme="minorHAnsi" w:cstheme="minorBidi"/>
          <w:b/>
          <w:bCs/>
          <w:sz w:val="22"/>
          <w:szCs w:val="22"/>
          <w:lang w:val="en-US" w:eastAsia="en-US"/>
        </w:rPr>
        <w:t xml:space="preserve"> Hôtel Plaisance </w:t>
      </w:r>
      <w:r w:rsidR="000B4C3C" w:rsidRPr="00244FED">
        <w:rPr>
          <w:rFonts w:asciiTheme="minorHAnsi" w:eastAsiaTheme="minorHAnsi" w:hAnsiTheme="minorHAnsi" w:cstheme="minorBidi"/>
          <w:b/>
          <w:bCs/>
          <w:sz w:val="22"/>
          <w:szCs w:val="22"/>
          <w:lang w:val="en-US" w:eastAsia="en-US"/>
        </w:rPr>
        <w:t>–</w:t>
      </w:r>
      <w:r w:rsidRPr="00244FED">
        <w:rPr>
          <w:rFonts w:asciiTheme="minorHAnsi" w:eastAsiaTheme="minorHAnsi" w:hAnsiTheme="minorHAnsi" w:cstheme="minorBidi"/>
          <w:b/>
          <w:bCs/>
          <w:sz w:val="22"/>
          <w:szCs w:val="22"/>
          <w:lang w:val="en-US" w:eastAsia="en-US"/>
        </w:rPr>
        <w:t xml:space="preserve"> </w:t>
      </w:r>
      <w:proofErr w:type="spellStart"/>
      <w:r w:rsidR="000B4C3C" w:rsidRPr="00244FED">
        <w:rPr>
          <w:rFonts w:asciiTheme="minorHAnsi" w:eastAsiaTheme="minorHAnsi" w:hAnsiTheme="minorHAnsi" w:cstheme="minorBidi"/>
          <w:b/>
          <w:bCs/>
          <w:sz w:val="22"/>
          <w:szCs w:val="22"/>
          <w:lang w:val="en-US" w:eastAsia="en-US"/>
        </w:rPr>
        <w:t>V</w:t>
      </w:r>
      <w:r w:rsidR="007838FD" w:rsidRPr="00244FED">
        <w:rPr>
          <w:rFonts w:asciiTheme="minorHAnsi" w:eastAsiaTheme="minorHAnsi" w:hAnsiTheme="minorHAnsi" w:cstheme="minorBidi"/>
          <w:b/>
          <w:bCs/>
          <w:sz w:val="22"/>
          <w:szCs w:val="22"/>
          <w:lang w:val="en-US" w:eastAsia="en-US"/>
        </w:rPr>
        <w:t>illfranche</w:t>
      </w:r>
      <w:proofErr w:type="spellEnd"/>
      <w:r w:rsidR="005209C8" w:rsidRPr="00244FED">
        <w:rPr>
          <w:rFonts w:asciiTheme="minorHAnsi" w:eastAsiaTheme="minorHAnsi" w:hAnsiTheme="minorHAnsi" w:cstheme="minorBidi"/>
          <w:b/>
          <w:bCs/>
          <w:sz w:val="22"/>
          <w:szCs w:val="22"/>
          <w:lang w:val="en-US" w:eastAsia="en-US"/>
        </w:rPr>
        <w:t>-</w:t>
      </w:r>
      <w:r w:rsidR="000B4C3C" w:rsidRPr="00244FED">
        <w:rPr>
          <w:rFonts w:asciiTheme="minorHAnsi" w:eastAsiaTheme="minorHAnsi" w:hAnsiTheme="minorHAnsi" w:cstheme="minorBidi"/>
          <w:b/>
          <w:bCs/>
          <w:sz w:val="22"/>
          <w:szCs w:val="22"/>
          <w:lang w:val="en-US" w:eastAsia="en-US"/>
        </w:rPr>
        <w:t>sur</w:t>
      </w:r>
      <w:r w:rsidR="005209C8" w:rsidRPr="00244FED">
        <w:rPr>
          <w:rFonts w:asciiTheme="minorHAnsi" w:eastAsiaTheme="minorHAnsi" w:hAnsiTheme="minorHAnsi" w:cstheme="minorBidi"/>
          <w:b/>
          <w:bCs/>
          <w:sz w:val="22"/>
          <w:szCs w:val="22"/>
          <w:lang w:val="en-US" w:eastAsia="en-US"/>
        </w:rPr>
        <w:t>-</w:t>
      </w:r>
      <w:proofErr w:type="spellStart"/>
      <w:r w:rsidR="000B4C3C" w:rsidRPr="00244FED">
        <w:rPr>
          <w:rFonts w:asciiTheme="minorHAnsi" w:eastAsiaTheme="minorHAnsi" w:hAnsiTheme="minorHAnsi" w:cstheme="minorBidi"/>
          <w:b/>
          <w:bCs/>
          <w:sz w:val="22"/>
          <w:szCs w:val="22"/>
          <w:lang w:val="en-US" w:eastAsia="en-US"/>
        </w:rPr>
        <w:t>Saône</w:t>
      </w:r>
      <w:proofErr w:type="spellEnd"/>
      <w:r w:rsidR="000B4C3C" w:rsidRPr="00244FED">
        <w:rPr>
          <w:rFonts w:asciiTheme="minorHAnsi" w:eastAsiaTheme="minorHAnsi" w:hAnsiTheme="minorHAnsi" w:cstheme="minorBidi"/>
          <w:sz w:val="22"/>
          <w:szCs w:val="22"/>
          <w:lang w:val="en-US" w:eastAsia="en-US"/>
        </w:rPr>
        <w:t xml:space="preserve"> </w:t>
      </w:r>
      <w:hyperlink r:id="rId16" w:history="1">
        <w:r w:rsidR="000B4C3C" w:rsidRPr="00244FED">
          <w:rPr>
            <w:rStyle w:val="Hyperlink"/>
            <w:rFonts w:asciiTheme="minorHAnsi" w:eastAsiaTheme="minorHAnsi" w:hAnsiTheme="minorHAnsi" w:cstheme="minorBidi"/>
            <w:sz w:val="22"/>
            <w:szCs w:val="22"/>
            <w:lang w:val="en-US" w:eastAsia="en-US"/>
          </w:rPr>
          <w:t>https://hotel-plaisance.com</w:t>
        </w:r>
      </w:hyperlink>
      <w:r w:rsidR="000B4C3C" w:rsidRPr="00244FED">
        <w:rPr>
          <w:rFonts w:asciiTheme="minorHAnsi" w:eastAsiaTheme="minorHAnsi" w:hAnsiTheme="minorHAnsi" w:cstheme="minorBidi"/>
          <w:color w:val="EE0000"/>
          <w:sz w:val="22"/>
          <w:szCs w:val="22"/>
          <w:lang w:val="en-US" w:eastAsia="en-US"/>
        </w:rPr>
        <w:t xml:space="preserve"> </w:t>
      </w:r>
    </w:p>
    <w:p w14:paraId="3DB0AAC5" w14:textId="77777777" w:rsidR="00EA4CAC" w:rsidRPr="00244FED" w:rsidRDefault="00EA4CAC" w:rsidP="002F77C6">
      <w:pPr>
        <w:pStyle w:val="paragraph"/>
        <w:spacing w:before="0" w:beforeAutospacing="0" w:after="0" w:afterAutospacing="0"/>
        <w:textAlignment w:val="baseline"/>
        <w:rPr>
          <w:rFonts w:asciiTheme="minorHAnsi" w:eastAsiaTheme="minorHAnsi" w:hAnsiTheme="minorHAnsi" w:cstheme="minorBidi"/>
          <w:color w:val="EE0000"/>
          <w:sz w:val="22"/>
          <w:szCs w:val="22"/>
          <w:lang w:val="en-US" w:eastAsia="en-US"/>
        </w:rPr>
      </w:pPr>
    </w:p>
    <w:p w14:paraId="3D941F3C" w14:textId="77777777" w:rsidR="001B1B9E" w:rsidRPr="00244FED" w:rsidRDefault="00495C6F" w:rsidP="00FC6438">
      <w:pPr>
        <w:pStyle w:val="paragraph"/>
        <w:spacing w:before="0" w:beforeAutospacing="0" w:after="0" w:afterAutospacing="0"/>
        <w:jc w:val="center"/>
        <w:textAlignment w:val="baseline"/>
        <w:rPr>
          <w:noProof/>
          <w:color w:val="EE0000"/>
          <w:lang w:val="en-US"/>
        </w:rPr>
      </w:pPr>
      <w:r>
        <w:rPr>
          <w:noProof/>
        </w:rPr>
        <w:drawing>
          <wp:inline distT="0" distB="0" distL="0" distR="0" wp14:anchorId="45422464" wp14:editId="191FFAF1">
            <wp:extent cx="2602800" cy="1735200"/>
            <wp:effectExtent l="0" t="0" r="7620" b="0"/>
            <wp:docPr id="1898716725" name="Grafik 3" descr="Best Western Plus Hotel Plaisance, Villefranche-sur-Saone | 2026 Updated  Prices, Deals">
              <a:extLst xmlns:a="http://schemas.openxmlformats.org/drawingml/2006/main">
                <a:ext uri="{FF2B5EF4-FFF2-40B4-BE49-F238E27FC236}">
                  <a16:creationId xmlns:a16="http://schemas.microsoft.com/office/drawing/2014/main" id="{676D214C-8465-4901-BD80-5916A2A32A3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est Western Plus Hotel Plaisance, Villefranche-sur-Saone | 2026 Updated  Prices, Deals"/>
                    <pic:cNvPicPr preferRelativeResize="0">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2800" cy="1735200"/>
                    </a:xfrm>
                    <a:prstGeom prst="rect">
                      <a:avLst/>
                    </a:prstGeom>
                    <a:noFill/>
                    <a:ln>
                      <a:noFill/>
                    </a:ln>
                  </pic:spPr>
                </pic:pic>
              </a:graphicData>
            </a:graphic>
          </wp:inline>
        </w:drawing>
      </w:r>
      <w:r w:rsidR="00FC6438" w:rsidRPr="00244FED">
        <w:rPr>
          <w:noProof/>
          <w:color w:val="EE0000"/>
          <w:lang w:val="en-US"/>
        </w:rPr>
        <w:t xml:space="preserve">  </w:t>
      </w:r>
      <w:r w:rsidR="00930FDD">
        <w:rPr>
          <w:noProof/>
        </w:rPr>
        <w:drawing>
          <wp:inline distT="0" distB="0" distL="0" distR="0" wp14:anchorId="53DDF740" wp14:editId="4386C9D8">
            <wp:extent cx="2602800" cy="1735200"/>
            <wp:effectExtent l="0" t="0" r="7620" b="0"/>
            <wp:docPr id="1015117479" name="Grafik 2" descr="hotel Villefranche-sur-saone buchen | Best Western Plus Hotel Plaisance">
              <a:extLst xmlns:a="http://schemas.openxmlformats.org/drawingml/2006/main">
                <a:ext uri="{FF2B5EF4-FFF2-40B4-BE49-F238E27FC236}">
                  <a16:creationId xmlns:a16="http://schemas.microsoft.com/office/drawing/2014/main" id="{06CE8E90-6F14-4F56-A5CC-042181DE8A9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otel Villefranche-sur-saone buchen | Best Western Plus Hotel Plaisance"/>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2800" cy="1735200"/>
                    </a:xfrm>
                    <a:prstGeom prst="rect">
                      <a:avLst/>
                    </a:prstGeom>
                    <a:noFill/>
                    <a:ln>
                      <a:noFill/>
                    </a:ln>
                  </pic:spPr>
                </pic:pic>
              </a:graphicData>
            </a:graphic>
          </wp:inline>
        </w:drawing>
      </w:r>
    </w:p>
    <w:p w14:paraId="767F0833" w14:textId="77777777" w:rsidR="00AB58C8" w:rsidRPr="00244FED" w:rsidRDefault="00AB58C8" w:rsidP="002F77C6">
      <w:pPr>
        <w:pStyle w:val="paragraph"/>
        <w:spacing w:before="0" w:beforeAutospacing="0" w:after="0" w:afterAutospacing="0"/>
        <w:textAlignment w:val="baseline"/>
        <w:rPr>
          <w:rFonts w:asciiTheme="minorHAnsi" w:eastAsiaTheme="minorHAnsi" w:hAnsiTheme="minorHAnsi" w:cstheme="minorBidi"/>
          <w:color w:val="EE0000"/>
          <w:sz w:val="10"/>
          <w:szCs w:val="10"/>
          <w:lang w:val="en-US" w:eastAsia="en-US"/>
        </w:rPr>
      </w:pPr>
    </w:p>
    <w:p w14:paraId="026A90B4" w14:textId="77777777" w:rsidR="00EC5F7E" w:rsidRPr="00244FED" w:rsidRDefault="00EC5F7E" w:rsidP="00AB1CA2">
      <w:pPr>
        <w:pStyle w:val="paragraph"/>
        <w:spacing w:before="0" w:beforeAutospacing="0" w:after="0" w:afterAutospacing="0"/>
        <w:jc w:val="center"/>
        <w:textAlignment w:val="baseline"/>
        <w:rPr>
          <w:rFonts w:asciiTheme="minorHAnsi" w:eastAsiaTheme="minorHAnsi" w:hAnsiTheme="minorHAnsi" w:cstheme="minorBidi"/>
          <w:color w:val="EE0000"/>
          <w:sz w:val="22"/>
          <w:szCs w:val="22"/>
          <w:lang w:val="en-US" w:eastAsia="en-US"/>
        </w:rPr>
      </w:pPr>
    </w:p>
    <w:p w14:paraId="4D3E0CC0" w14:textId="77777777" w:rsidR="002F77C6" w:rsidRPr="00AD3127" w:rsidRDefault="002F77C6" w:rsidP="002F77C6">
      <w:pPr>
        <w:pStyle w:val="paragraph"/>
        <w:spacing w:before="0" w:beforeAutospacing="0" w:after="0" w:afterAutospacing="0"/>
        <w:textAlignment w:val="baseline"/>
        <w:rPr>
          <w:rFonts w:ascii="Segoe UI" w:hAnsi="Segoe UI" w:cs="Segoe UI"/>
          <w:sz w:val="18"/>
          <w:szCs w:val="18"/>
        </w:rPr>
      </w:pPr>
      <w:r w:rsidRPr="00AD3127">
        <w:rPr>
          <w:rStyle w:val="normaltextrun"/>
          <w:rFonts w:ascii="Calibri" w:hAnsi="Calibri" w:cs="Calibri"/>
          <w:b/>
          <w:bCs/>
          <w:sz w:val="28"/>
          <w:szCs w:val="28"/>
        </w:rPr>
        <w:t>Wichtige Hinweise</w:t>
      </w:r>
      <w:r w:rsidRPr="00AD3127">
        <w:rPr>
          <w:rStyle w:val="eop"/>
          <w:rFonts w:ascii="Calibri" w:hAnsi="Calibri" w:cs="Calibri"/>
          <w:sz w:val="28"/>
          <w:szCs w:val="28"/>
        </w:rPr>
        <w:t> </w:t>
      </w:r>
    </w:p>
    <w:p w14:paraId="607C06E7" w14:textId="77777777" w:rsidR="002F77C6" w:rsidRPr="00AD3127" w:rsidRDefault="002F77C6" w:rsidP="002F77C6">
      <w:pPr>
        <w:pStyle w:val="paragraph"/>
        <w:spacing w:before="0" w:beforeAutospacing="0" w:after="0" w:afterAutospacing="0"/>
        <w:textAlignment w:val="baseline"/>
        <w:rPr>
          <w:rFonts w:ascii="Segoe UI" w:hAnsi="Segoe UI" w:cs="Segoe UI"/>
          <w:sz w:val="18"/>
          <w:szCs w:val="18"/>
        </w:rPr>
      </w:pPr>
      <w:r w:rsidRPr="00AD3127">
        <w:rPr>
          <w:rStyle w:val="eop"/>
          <w:rFonts w:ascii="Calibri" w:hAnsi="Calibri" w:cs="Calibri"/>
          <w:sz w:val="10"/>
          <w:szCs w:val="10"/>
        </w:rPr>
        <w:t> </w:t>
      </w:r>
    </w:p>
    <w:p w14:paraId="1121C501" w14:textId="77777777" w:rsidR="002F77C6" w:rsidRPr="00AD3127" w:rsidRDefault="002F77C6" w:rsidP="002F77C6">
      <w:pPr>
        <w:pStyle w:val="paragraph"/>
        <w:spacing w:before="0" w:beforeAutospacing="0" w:after="0" w:afterAutospacing="0"/>
        <w:textAlignment w:val="baseline"/>
        <w:rPr>
          <w:rFonts w:ascii="Segoe UI" w:hAnsi="Segoe UI" w:cs="Segoe UI"/>
          <w:sz w:val="18"/>
          <w:szCs w:val="18"/>
        </w:rPr>
      </w:pPr>
      <w:r w:rsidRPr="00AD3127">
        <w:rPr>
          <w:rStyle w:val="normaltextrun"/>
          <w:rFonts w:ascii="Calibri" w:hAnsi="Calibri" w:cs="Calibri"/>
          <w:b/>
          <w:bCs/>
          <w:sz w:val="22"/>
          <w:szCs w:val="22"/>
        </w:rPr>
        <w:t>Vertragsbedingungen</w:t>
      </w:r>
      <w:r w:rsidRPr="00AD3127">
        <w:rPr>
          <w:rStyle w:val="eop"/>
          <w:rFonts w:ascii="Calibri" w:hAnsi="Calibri" w:cs="Calibri"/>
          <w:sz w:val="22"/>
          <w:szCs w:val="22"/>
        </w:rPr>
        <w:t> </w:t>
      </w:r>
    </w:p>
    <w:p w14:paraId="578F7F38" w14:textId="77777777" w:rsidR="002F77C6" w:rsidRPr="00AD3127" w:rsidRDefault="002F77C6" w:rsidP="002F77C6">
      <w:pPr>
        <w:pStyle w:val="paragraph"/>
        <w:spacing w:before="0" w:beforeAutospacing="0" w:after="0" w:afterAutospacing="0"/>
        <w:textAlignment w:val="baseline"/>
        <w:rPr>
          <w:rFonts w:ascii="Segoe UI" w:hAnsi="Segoe UI" w:cs="Segoe UI"/>
          <w:sz w:val="18"/>
          <w:szCs w:val="18"/>
        </w:rPr>
      </w:pPr>
      <w:r w:rsidRPr="00AD3127">
        <w:rPr>
          <w:rStyle w:val="normaltextrun"/>
          <w:rFonts w:ascii="Calibri" w:hAnsi="Calibri" w:cs="Calibri"/>
          <w:sz w:val="22"/>
          <w:szCs w:val="22"/>
        </w:rPr>
        <w:t>Bitte beachten Sie unsere Vertragsbedingungen. Preis- und Programmänderungen bleiben vorbehalten. </w:t>
      </w:r>
      <w:r w:rsidRPr="00AD3127">
        <w:rPr>
          <w:rStyle w:val="eop"/>
          <w:rFonts w:ascii="Calibri" w:hAnsi="Calibri" w:cs="Calibri"/>
          <w:sz w:val="22"/>
          <w:szCs w:val="22"/>
        </w:rPr>
        <w:t> </w:t>
      </w:r>
    </w:p>
    <w:p w14:paraId="3710689A" w14:textId="77777777" w:rsidR="002F77C6" w:rsidRPr="00AD3127" w:rsidRDefault="002F77C6" w:rsidP="002F77C6">
      <w:pPr>
        <w:pStyle w:val="paragraph"/>
        <w:spacing w:before="0" w:beforeAutospacing="0" w:after="0" w:afterAutospacing="0"/>
        <w:textAlignment w:val="baseline"/>
        <w:rPr>
          <w:rFonts w:ascii="Segoe UI" w:hAnsi="Segoe UI" w:cs="Segoe UI"/>
          <w:sz w:val="20"/>
          <w:szCs w:val="20"/>
        </w:rPr>
      </w:pPr>
      <w:r w:rsidRPr="00AD3127">
        <w:rPr>
          <w:rStyle w:val="eop"/>
          <w:rFonts w:ascii="Calibri" w:hAnsi="Calibri" w:cs="Calibri"/>
          <w:sz w:val="20"/>
          <w:szCs w:val="20"/>
        </w:rPr>
        <w:t> </w:t>
      </w:r>
    </w:p>
    <w:p w14:paraId="0B89ACF2" w14:textId="77777777" w:rsidR="00836FDC" w:rsidRPr="00AD3127" w:rsidRDefault="00C42E83" w:rsidP="00C42E83">
      <w:pPr>
        <w:pStyle w:val="KeinLeerraum"/>
        <w:rPr>
          <w:b/>
          <w:lang w:val="de-CH"/>
        </w:rPr>
      </w:pPr>
      <w:r w:rsidRPr="00AD3127">
        <w:rPr>
          <w:b/>
          <w:lang w:val="de-CH"/>
        </w:rPr>
        <w:t>Reiseversicherung</w:t>
      </w:r>
    </w:p>
    <w:p w14:paraId="3BBC80F4" w14:textId="77777777" w:rsidR="00C42E83" w:rsidRPr="00AD3127" w:rsidRDefault="00C42E83" w:rsidP="00C42E83">
      <w:pPr>
        <w:pStyle w:val="KeinLeerraum"/>
        <w:rPr>
          <w:b/>
          <w:lang w:val="de-CH"/>
        </w:rPr>
      </w:pPr>
      <w:r w:rsidRPr="00AD3127">
        <w:rPr>
          <w:lang w:val="de-CH"/>
        </w:rPr>
        <w:t xml:space="preserve">Wir empfehlen Ihnen den Abschluss einer Annullationskosten und SOS-Assistance Versicherung in der Höhe von </w:t>
      </w:r>
      <w:r w:rsidR="00AC4376" w:rsidRPr="00AD3127">
        <w:rPr>
          <w:lang w:val="de-CH"/>
        </w:rPr>
        <w:t>5</w:t>
      </w:r>
      <w:r w:rsidRPr="00AD3127">
        <w:rPr>
          <w:lang w:val="de-CH"/>
        </w:rPr>
        <w:t xml:space="preserve">% auf den Totalpreis. </w:t>
      </w:r>
    </w:p>
    <w:p w14:paraId="49ABDD97" w14:textId="77777777" w:rsidR="00DD577F" w:rsidRPr="00AD3127" w:rsidRDefault="00DD577F" w:rsidP="00C42E83">
      <w:pPr>
        <w:pStyle w:val="paragraph"/>
        <w:spacing w:before="0" w:beforeAutospacing="0" w:after="0" w:afterAutospacing="0"/>
        <w:textAlignment w:val="baseline"/>
        <w:rPr>
          <w:rStyle w:val="normaltextrun"/>
          <w:rFonts w:ascii="Calibri" w:hAnsi="Calibri" w:cs="Calibri"/>
          <w:sz w:val="20"/>
          <w:szCs w:val="20"/>
        </w:rPr>
      </w:pPr>
    </w:p>
    <w:p w14:paraId="6160D899" w14:textId="77777777" w:rsidR="00C42E83" w:rsidRPr="00AD3127" w:rsidRDefault="00C42E83" w:rsidP="00C42E83">
      <w:pPr>
        <w:pStyle w:val="paragraph"/>
        <w:spacing w:before="0" w:beforeAutospacing="0" w:after="0" w:afterAutospacing="0"/>
        <w:textAlignment w:val="baseline"/>
        <w:rPr>
          <w:rStyle w:val="normaltextrun"/>
          <w:rFonts w:ascii="Calibri" w:hAnsi="Calibri" w:cs="Calibri"/>
          <w:sz w:val="22"/>
          <w:szCs w:val="22"/>
        </w:rPr>
      </w:pPr>
      <w:r w:rsidRPr="00AD3127">
        <w:rPr>
          <w:rStyle w:val="normaltextrun"/>
          <w:rFonts w:ascii="Calibri" w:hAnsi="Calibri" w:cs="Calibri"/>
          <w:sz w:val="22"/>
          <w:szCs w:val="22"/>
        </w:rPr>
        <w:t>Unser Reisevorschlag kann jederzeit nach Ihren Wünschen und Bedürfnissen individuell angepasst werden. </w:t>
      </w:r>
      <w:r w:rsidRPr="00AD3127">
        <w:rPr>
          <w:rStyle w:val="normaltextrun"/>
        </w:rPr>
        <w:t> </w:t>
      </w:r>
    </w:p>
    <w:p w14:paraId="5B625141" w14:textId="77777777" w:rsidR="0046659D" w:rsidRDefault="0046659D" w:rsidP="0046659D">
      <w:pPr>
        <w:pStyle w:val="paragraph"/>
        <w:spacing w:before="0" w:beforeAutospacing="0" w:after="0" w:afterAutospacing="0"/>
        <w:jc w:val="center"/>
        <w:textAlignment w:val="baseline"/>
        <w:rPr>
          <w:rStyle w:val="eop"/>
          <w:rFonts w:ascii="Calibri" w:hAnsi="Calibri" w:cs="Calibri"/>
          <w:color w:val="EE0000"/>
          <w:sz w:val="22"/>
          <w:szCs w:val="22"/>
        </w:rPr>
      </w:pPr>
    </w:p>
    <w:p w14:paraId="65D40520" w14:textId="77777777" w:rsidR="00A02141" w:rsidRPr="00A02141" w:rsidRDefault="004F61B2" w:rsidP="004F61B2">
      <w:pPr>
        <w:jc w:val="center"/>
        <w:rPr>
          <w:lang w:val="de-CH" w:eastAsia="de-CH"/>
        </w:rPr>
      </w:pPr>
      <w:r w:rsidRPr="004F61B2">
        <w:rPr>
          <w:noProof/>
          <w:lang w:val="de-CH" w:eastAsia="de-CH"/>
        </w:rPr>
        <mc:AlternateContent>
          <mc:Choice Requires="wps">
            <w:drawing>
              <wp:anchor distT="45720" distB="45720" distL="114300" distR="114300" simplePos="0" relativeHeight="251661312" behindDoc="0" locked="0" layoutInCell="1" allowOverlap="1" wp14:anchorId="2D69AFB5" wp14:editId="529E5567">
                <wp:simplePos x="0" y="0"/>
                <wp:positionH relativeFrom="margin">
                  <wp:posOffset>146304</wp:posOffset>
                </wp:positionH>
                <wp:positionV relativeFrom="paragraph">
                  <wp:posOffset>241147</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0A60233" w14:textId="77777777" w:rsidR="004F61B2" w:rsidRDefault="004F61B2">
                            <w:r>
                              <w:rPr>
                                <w:noProof/>
                              </w:rPr>
                              <w:drawing>
                                <wp:inline distT="0" distB="0" distL="0" distR="0" wp14:anchorId="7594903F" wp14:editId="5F6EC5CF">
                                  <wp:extent cx="2078101" cy="3115883"/>
                                  <wp:effectExtent l="0" t="0" r="0" b="8890"/>
                                  <wp:docPr id="868097210" name="Grafik 3" descr="Tout savoir sur Oingt, village médiéval en pierres dor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ut savoir sur Oingt, village médiéval en pierres doré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4441" cy="314038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D69AFB5" id="_x0000_t202" coordsize="21600,21600" o:spt="202" path="m,l,21600r21600,l21600,xe">
                <v:stroke joinstyle="miter"/>
                <v:path gradientshapeok="t" o:connecttype="rect"/>
              </v:shapetype>
              <v:shape id="Textfeld 2" o:spid="_x0000_s1027" type="#_x0000_t202" style="position:absolute;left:0;text-align:left;margin-left:11.5pt;margin-top:19pt;width:185.9pt;height:110.6pt;z-index:25166131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" filled="f" stroked="f">
                <v:textbox style="mso-fit-shape-to-text:t">
                  <w:txbxContent>
                    <w:p w14:paraId="20A60233" w14:textId="77777777" w:rsidR="004F61B2" w:rsidRDefault="004F61B2">
                      <w:r>
                        <w:rPr>
                          <w:noProof/>
                        </w:rPr>
                        <w:drawing>
                          <wp:inline distT="0" distB="0" distL="0" distR="0" wp14:anchorId="7594903F" wp14:editId="5F6EC5CF">
                            <wp:extent cx="2078101" cy="3115883"/>
                            <wp:effectExtent l="0" t="0" r="0" b="8890"/>
                            <wp:docPr id="868097210" name="Grafik 3" descr="Tout savoir sur Oingt, village médiéval en pierres dor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ut savoir sur Oingt, village médiéval en pierres doré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4441" cy="3140383"/>
                                    </a:xfrm>
                                    <a:prstGeom prst="rect">
                                      <a:avLst/>
                                    </a:prstGeom>
                                    <a:noFill/>
                                    <a:ln>
                                      <a:noFill/>
                                    </a:ln>
                                  </pic:spPr>
                                </pic:pic>
                              </a:graphicData>
                            </a:graphic>
                          </wp:inline>
                        </w:drawing>
                      </w:r>
                    </w:p>
                  </w:txbxContent>
                </v:textbox>
                <w10:wrap type="square" anchorx="margin"/>
              </v:shape>
            </w:pict>
          </mc:Fallback>
        </mc:AlternateContent>
      </w:r>
      <w:r w:rsidR="005F2156" w:rsidRPr="005F2156">
        <w:rPr>
          <w:noProof/>
          <w:lang w:val="de-CH" w:eastAsia="de-CH"/>
        </w:rPr>
        <w:drawing>
          <wp:inline distT="0" distB="0" distL="0" distR="0" wp14:anchorId="6491A7B8" wp14:editId="59BB367F">
            <wp:extent cx="3475837" cy="3730752"/>
            <wp:effectExtent l="0" t="0" r="0" b="3175"/>
            <wp:docPr id="18299197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19764" name=""/>
                    <pic:cNvPicPr/>
                  </pic:nvPicPr>
                  <pic:blipFill rotWithShape="1">
                    <a:blip r:embed="rId20"/>
                    <a:srcRect l="3811"/>
                    <a:stretch>
                      <a:fillRect/>
                    </a:stretch>
                  </pic:blipFill>
                  <pic:spPr bwMode="auto">
                    <a:xfrm>
                      <a:off x="0" y="0"/>
                      <a:ext cx="3480748" cy="3736023"/>
                    </a:xfrm>
                    <a:prstGeom prst="rect">
                      <a:avLst/>
                    </a:prstGeom>
                    <a:ln>
                      <a:noFill/>
                    </a:ln>
                    <a:extLst>
                      <a:ext uri="{53640926-AAD7-44D8-BBD7-CCE9431645EC}">
                        <a14:shadowObscured xmlns:a14="http://schemas.microsoft.com/office/drawing/2010/main"/>
                      </a:ext>
                    </a:extLst>
                  </pic:spPr>
                </pic:pic>
              </a:graphicData>
            </a:graphic>
          </wp:inline>
        </w:drawing>
      </w:r>
    </w:p>
    <w:p w14:paraId="11D586A7" w14:textId="77777777" w:rsidR="00A02141" w:rsidRDefault="00A02141" w:rsidP="00A02141">
      <w:pPr>
        <w:rPr>
          <w:lang w:val="de-CH" w:eastAsia="de-CH"/>
        </w:rPr>
      </w:pPr>
    </w:p>
    <w:p w14:paraId="479B68F8" w14:textId="77777777" w:rsidR="006E20DD" w:rsidRDefault="006E20DD" w:rsidP="006E20DD">
      <w:pPr>
        <w:jc w:val="center"/>
        <w:rPr>
          <w:lang w:val="de-CH" w:eastAsia="de-CH"/>
        </w:rPr>
      </w:pPr>
      <w:r>
        <w:rPr>
          <w:noProof/>
        </w:rPr>
        <w:drawing>
          <wp:inline distT="0" distB="0" distL="0" distR="0" wp14:anchorId="15FC41C5" wp14:editId="5FDE13E4">
            <wp:extent cx="4681855" cy="2465222"/>
            <wp:effectExtent l="0" t="0" r="4445" b="0"/>
            <wp:docPr id="875372105" name="Grafik 4" descr="64 Tausend Lyon lizenzfreie Bilder, Stockfotos und Aufnahmen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4 Tausend Lyon lizenzfreie Bilder, Stockfotos und Aufnahmen | Shutterstock"/>
                    <pic:cNvPicPr>
                      <a:picLocks noChangeAspect="1" noChangeArrowheads="1"/>
                    </pic:cNvPicPr>
                  </pic:nvPicPr>
                  <pic:blipFill rotWithShape="1">
                    <a:blip r:embed="rId21">
                      <a:extLst>
                        <a:ext uri="{28A0092B-C50C-407E-A947-70E740481C1C}">
                          <a14:useLocalDpi xmlns:a14="http://schemas.microsoft.com/office/drawing/2010/main" val="0"/>
                        </a:ext>
                      </a:extLst>
                    </a:blip>
                    <a:srcRect b="7411"/>
                    <a:stretch>
                      <a:fillRect/>
                    </a:stretch>
                  </pic:blipFill>
                  <pic:spPr bwMode="auto">
                    <a:xfrm>
                      <a:off x="0" y="0"/>
                      <a:ext cx="4681855" cy="2465222"/>
                    </a:xfrm>
                    <a:prstGeom prst="rect">
                      <a:avLst/>
                    </a:prstGeom>
                    <a:noFill/>
                    <a:ln>
                      <a:noFill/>
                    </a:ln>
                    <a:extLst>
                      <a:ext uri="{53640926-AAD7-44D8-BBD7-CCE9431645EC}">
                        <a14:shadowObscured xmlns:a14="http://schemas.microsoft.com/office/drawing/2010/main"/>
                      </a:ext>
                    </a:extLst>
                  </pic:spPr>
                </pic:pic>
              </a:graphicData>
            </a:graphic>
          </wp:inline>
        </w:drawing>
      </w:r>
    </w:p>
    <w:p w14:paraId="3016C3B1" w14:textId="77777777" w:rsidR="00A02141" w:rsidRPr="00A02141" w:rsidRDefault="00A02141" w:rsidP="00A02141">
      <w:pPr>
        <w:rPr>
          <w:lang w:val="de-CH" w:eastAsia="de-CH"/>
        </w:rPr>
      </w:pPr>
    </w:p>
    <w:sectPr w:rsidR="00A02141" w:rsidRPr="00A02141" w:rsidSect="00D11BB2">
      <w:headerReference w:type="first" r:id="rId22"/>
      <w:pgSz w:w="11906" w:h="16838"/>
      <w:pgMar w:top="851" w:right="424" w:bottom="1440" w:left="1440"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CFB4" w14:textId="77777777" w:rsidR="00414C07" w:rsidRDefault="00414C07" w:rsidP="00AF4E8D">
      <w:pPr>
        <w:spacing w:after="0" w:line="240" w:lineRule="auto"/>
      </w:pPr>
      <w:r>
        <w:separator/>
      </w:r>
    </w:p>
  </w:endnote>
  <w:endnote w:type="continuationSeparator" w:id="0">
    <w:p w14:paraId="4F9F59D0" w14:textId="77777777" w:rsidR="00414C07" w:rsidRDefault="00414C07" w:rsidP="00AF4E8D">
      <w:pPr>
        <w:spacing w:after="0" w:line="240" w:lineRule="auto"/>
      </w:pPr>
      <w:r>
        <w:continuationSeparator/>
      </w:r>
    </w:p>
  </w:endnote>
  <w:endnote w:type="continuationNotice" w:id="1">
    <w:p w14:paraId="151F76C5" w14:textId="77777777" w:rsidR="00414C07" w:rsidRDefault="00414C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BlackC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3963C" w14:textId="77777777" w:rsidR="00414C07" w:rsidRDefault="00414C07" w:rsidP="00AF4E8D">
      <w:pPr>
        <w:spacing w:after="0" w:line="240" w:lineRule="auto"/>
      </w:pPr>
      <w:r>
        <w:separator/>
      </w:r>
    </w:p>
  </w:footnote>
  <w:footnote w:type="continuationSeparator" w:id="0">
    <w:p w14:paraId="66F2829B" w14:textId="77777777" w:rsidR="00414C07" w:rsidRDefault="00414C07" w:rsidP="00AF4E8D">
      <w:pPr>
        <w:spacing w:after="0" w:line="240" w:lineRule="auto"/>
      </w:pPr>
      <w:r>
        <w:continuationSeparator/>
      </w:r>
    </w:p>
  </w:footnote>
  <w:footnote w:type="continuationNotice" w:id="1">
    <w:p w14:paraId="3067E3E1" w14:textId="77777777" w:rsidR="00414C07" w:rsidRDefault="00414C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094C" w14:textId="77777777" w:rsidR="001228A4" w:rsidRPr="002E67A2" w:rsidRDefault="001228A4">
    <w:pPr>
      <w:pStyle w:val="Kopfzeile"/>
      <w:rPr>
        <w:b/>
        <w:bCs/>
      </w:rPr>
    </w:pPr>
    <w:r w:rsidRPr="005F6717">
      <w:rPr>
        <w:noProof/>
      </w:rPr>
      <w:drawing>
        <wp:anchor distT="0" distB="0" distL="114300" distR="114300" simplePos="0" relativeHeight="251658241" behindDoc="1" locked="0" layoutInCell="1" allowOverlap="1" wp14:anchorId="0995C270" wp14:editId="5150F530">
          <wp:simplePos x="0" y="0"/>
          <wp:positionH relativeFrom="column">
            <wp:posOffset>3625215</wp:posOffset>
          </wp:positionH>
          <wp:positionV relativeFrom="paragraph">
            <wp:posOffset>641985</wp:posOffset>
          </wp:positionV>
          <wp:extent cx="2227580" cy="196850"/>
          <wp:effectExtent l="0" t="0" r="1270" b="0"/>
          <wp:wrapTight wrapText="bothSides">
            <wp:wrapPolygon edited="0">
              <wp:start x="0" y="0"/>
              <wp:lineTo x="0" y="18813"/>
              <wp:lineTo x="21428" y="18813"/>
              <wp:lineTo x="21428" y="0"/>
              <wp:lineTo x="0" y="0"/>
            </wp:wrapPolygon>
          </wp:wrapTight>
          <wp:docPr id="495036754" name="Grafik 495036754">
            <a:extLst xmlns:a="http://schemas.openxmlformats.org/drawingml/2006/main">
              <a:ext uri="{FF2B5EF4-FFF2-40B4-BE49-F238E27FC236}">
                <a16:creationId xmlns:a16="http://schemas.microsoft.com/office/drawing/2014/main" id="{37251A05-B749-4B46-BA03-01AB4CE429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7580" cy="196850"/>
                  </a:xfrm>
                  <a:prstGeom prst="rect">
                    <a:avLst/>
                  </a:prstGeom>
                  <a:noFill/>
                  <a:ln>
                    <a:noFill/>
                  </a:ln>
                </pic:spPr>
              </pic:pic>
            </a:graphicData>
          </a:graphic>
        </wp:anchor>
      </w:drawing>
    </w:r>
    <w:r>
      <w:rPr>
        <w:noProof/>
      </w:rPr>
      <w:drawing>
        <wp:inline distT="0" distB="0" distL="0" distR="0" wp14:anchorId="29DB1C9D" wp14:editId="55E57545">
          <wp:extent cx="1209675" cy="1209675"/>
          <wp:effectExtent l="0" t="0" r="9525" b="9525"/>
          <wp:docPr id="1418205613" name="Grafik 1418205613" descr="Markenlexikon | UBS">
            <a:extLst xmlns:a="http://schemas.openxmlformats.org/drawingml/2006/main">
              <a:ext uri="{FF2B5EF4-FFF2-40B4-BE49-F238E27FC236}">
                <a16:creationId xmlns:a16="http://schemas.microsoft.com/office/drawing/2014/main" id="{9F8FAEE4-7675-4344-849C-7D844E9679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nlexikon | UB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r w:rsidR="00F4087F" w:rsidRPr="005F6717">
      <w:rPr>
        <w:noProof/>
      </w:rPr>
      <w:drawing>
        <wp:anchor distT="0" distB="0" distL="114300" distR="114300" simplePos="0" relativeHeight="251658240" behindDoc="1" locked="0" layoutInCell="1" allowOverlap="1" wp14:anchorId="03BE4032" wp14:editId="145CE4FF">
          <wp:simplePos x="0" y="0"/>
          <wp:positionH relativeFrom="column">
            <wp:posOffset>3625215</wp:posOffset>
          </wp:positionH>
          <wp:positionV relativeFrom="paragraph">
            <wp:posOffset>641985</wp:posOffset>
          </wp:positionV>
          <wp:extent cx="2227580" cy="196850"/>
          <wp:effectExtent l="0" t="0" r="1270" b="0"/>
          <wp:wrapTight wrapText="bothSides">
            <wp:wrapPolygon edited="0">
              <wp:start x="0" y="0"/>
              <wp:lineTo x="0" y="18813"/>
              <wp:lineTo x="21428" y="18813"/>
              <wp:lineTo x="21428" y="0"/>
              <wp:lineTo x="0" y="0"/>
            </wp:wrapPolygon>
          </wp:wrapTight>
          <wp:docPr id="1073475412" name="Grafik 1073475412">
            <a:extLst xmlns:a="http://schemas.openxmlformats.org/drawingml/2006/main">
              <a:ext uri="{FF2B5EF4-FFF2-40B4-BE49-F238E27FC236}">
                <a16:creationId xmlns:a16="http://schemas.microsoft.com/office/drawing/2014/main" id="{5F9D08AE-BC6C-421F-91FC-900C3AA8E1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7580" cy="1968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921"/>
    <w:multiLevelType w:val="hybridMultilevel"/>
    <w:tmpl w:val="5A34E19A"/>
    <w:lvl w:ilvl="0" w:tplc="7B9ED596">
      <w:start w:val="12"/>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501188E"/>
    <w:multiLevelType w:val="hybridMultilevel"/>
    <w:tmpl w:val="60C4A4DA"/>
    <w:lvl w:ilvl="0" w:tplc="08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082F48"/>
    <w:multiLevelType w:val="hybridMultilevel"/>
    <w:tmpl w:val="82A0D35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0A42E06"/>
    <w:multiLevelType w:val="hybridMultilevel"/>
    <w:tmpl w:val="907EA72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42E74A3"/>
    <w:multiLevelType w:val="hybridMultilevel"/>
    <w:tmpl w:val="A8BEF40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596448D"/>
    <w:multiLevelType w:val="hybridMultilevel"/>
    <w:tmpl w:val="98B4D0C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721039E"/>
    <w:multiLevelType w:val="hybridMultilevel"/>
    <w:tmpl w:val="D5FA8222"/>
    <w:lvl w:ilvl="0" w:tplc="0807000B">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D6D7AB4"/>
    <w:multiLevelType w:val="hybridMultilevel"/>
    <w:tmpl w:val="420AF64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69C61065"/>
    <w:multiLevelType w:val="hybridMultilevel"/>
    <w:tmpl w:val="600C0DC4"/>
    <w:lvl w:ilvl="0" w:tplc="68947072">
      <w:start w:val="25"/>
      <w:numFmt w:val="bullet"/>
      <w:lvlText w:val="-"/>
      <w:lvlJc w:val="left"/>
      <w:pPr>
        <w:ind w:left="720" w:hanging="360"/>
      </w:pPr>
      <w:rPr>
        <w:rFonts w:ascii="Calibri" w:eastAsiaTheme="minorHAns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2C004B1"/>
    <w:multiLevelType w:val="hybridMultilevel"/>
    <w:tmpl w:val="EAA2CC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7AA6017E"/>
    <w:multiLevelType w:val="hybridMultilevel"/>
    <w:tmpl w:val="31D2C7E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7C385525"/>
    <w:multiLevelType w:val="hybridMultilevel"/>
    <w:tmpl w:val="956E4B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D7A178C"/>
    <w:multiLevelType w:val="hybridMultilevel"/>
    <w:tmpl w:val="C4683F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017316459">
    <w:abstractNumId w:val="10"/>
  </w:num>
  <w:num w:numId="2" w16cid:durableId="1029186332">
    <w:abstractNumId w:val="3"/>
  </w:num>
  <w:num w:numId="3" w16cid:durableId="1083987398">
    <w:abstractNumId w:val="12"/>
  </w:num>
  <w:num w:numId="4" w16cid:durableId="1124278124">
    <w:abstractNumId w:val="6"/>
  </w:num>
  <w:num w:numId="5" w16cid:durableId="1155023924">
    <w:abstractNumId w:val="0"/>
  </w:num>
  <w:num w:numId="6" w16cid:durableId="1215384186">
    <w:abstractNumId w:val="8"/>
  </w:num>
  <w:num w:numId="7" w16cid:durableId="1437098472">
    <w:abstractNumId w:val="1"/>
  </w:num>
  <w:num w:numId="8" w16cid:durableId="1761755995">
    <w:abstractNumId w:val="9"/>
  </w:num>
  <w:num w:numId="9" w16cid:durableId="320550176">
    <w:abstractNumId w:val="2"/>
  </w:num>
  <w:num w:numId="10" w16cid:durableId="477957236">
    <w:abstractNumId w:val="7"/>
  </w:num>
  <w:num w:numId="11" w16cid:durableId="525599199">
    <w:abstractNumId w:val="11"/>
  </w:num>
  <w:num w:numId="12" w16cid:durableId="731927371">
    <w:abstractNumId w:val="4"/>
  </w:num>
  <w:num w:numId="13" w16cid:durableId="997225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6A3B94"/>
    <w:rsid w:val="00001385"/>
    <w:rsid w:val="00001681"/>
    <w:rsid w:val="00001B90"/>
    <w:rsid w:val="00003470"/>
    <w:rsid w:val="000036CF"/>
    <w:rsid w:val="00007653"/>
    <w:rsid w:val="000100D8"/>
    <w:rsid w:val="00010603"/>
    <w:rsid w:val="00010BD0"/>
    <w:rsid w:val="0001336B"/>
    <w:rsid w:val="00014CBB"/>
    <w:rsid w:val="000170BE"/>
    <w:rsid w:val="00017489"/>
    <w:rsid w:val="00017A1A"/>
    <w:rsid w:val="0002072D"/>
    <w:rsid w:val="00024F52"/>
    <w:rsid w:val="000254A9"/>
    <w:rsid w:val="00025667"/>
    <w:rsid w:val="00030076"/>
    <w:rsid w:val="0003054F"/>
    <w:rsid w:val="00031399"/>
    <w:rsid w:val="0003152F"/>
    <w:rsid w:val="000349AF"/>
    <w:rsid w:val="00035223"/>
    <w:rsid w:val="000355CD"/>
    <w:rsid w:val="00041899"/>
    <w:rsid w:val="00041901"/>
    <w:rsid w:val="0004354A"/>
    <w:rsid w:val="00047E0C"/>
    <w:rsid w:val="000517B9"/>
    <w:rsid w:val="0005366E"/>
    <w:rsid w:val="00054C89"/>
    <w:rsid w:val="00056DBB"/>
    <w:rsid w:val="0005719D"/>
    <w:rsid w:val="00065E48"/>
    <w:rsid w:val="00066B5A"/>
    <w:rsid w:val="00073CDD"/>
    <w:rsid w:val="000773D6"/>
    <w:rsid w:val="00077801"/>
    <w:rsid w:val="000842F9"/>
    <w:rsid w:val="00085727"/>
    <w:rsid w:val="00086F53"/>
    <w:rsid w:val="000877E6"/>
    <w:rsid w:val="00087C9D"/>
    <w:rsid w:val="00090F2F"/>
    <w:rsid w:val="00092A65"/>
    <w:rsid w:val="00092F8D"/>
    <w:rsid w:val="0009374F"/>
    <w:rsid w:val="000948C6"/>
    <w:rsid w:val="0009528A"/>
    <w:rsid w:val="000964A0"/>
    <w:rsid w:val="000A2306"/>
    <w:rsid w:val="000A302D"/>
    <w:rsid w:val="000A3DDA"/>
    <w:rsid w:val="000A4195"/>
    <w:rsid w:val="000A5D85"/>
    <w:rsid w:val="000B0569"/>
    <w:rsid w:val="000B1058"/>
    <w:rsid w:val="000B1C11"/>
    <w:rsid w:val="000B2DAC"/>
    <w:rsid w:val="000B4C3C"/>
    <w:rsid w:val="000C08CF"/>
    <w:rsid w:val="000C164A"/>
    <w:rsid w:val="000C20DD"/>
    <w:rsid w:val="000C6430"/>
    <w:rsid w:val="000D084F"/>
    <w:rsid w:val="000D0AE3"/>
    <w:rsid w:val="000D1E3A"/>
    <w:rsid w:val="000D48EE"/>
    <w:rsid w:val="000D5C23"/>
    <w:rsid w:val="000D635C"/>
    <w:rsid w:val="000D636B"/>
    <w:rsid w:val="000D7F88"/>
    <w:rsid w:val="000E0259"/>
    <w:rsid w:val="000E03C8"/>
    <w:rsid w:val="000E1BF7"/>
    <w:rsid w:val="000E5798"/>
    <w:rsid w:val="000E60AE"/>
    <w:rsid w:val="000E7BAD"/>
    <w:rsid w:val="000F1629"/>
    <w:rsid w:val="000F180C"/>
    <w:rsid w:val="000F1955"/>
    <w:rsid w:val="000F1A1F"/>
    <w:rsid w:val="000F3A65"/>
    <w:rsid w:val="000F48C1"/>
    <w:rsid w:val="001057FB"/>
    <w:rsid w:val="00106637"/>
    <w:rsid w:val="00107EC6"/>
    <w:rsid w:val="00111546"/>
    <w:rsid w:val="00115B14"/>
    <w:rsid w:val="001228A4"/>
    <w:rsid w:val="001234A5"/>
    <w:rsid w:val="00124246"/>
    <w:rsid w:val="00131C9B"/>
    <w:rsid w:val="00134E8C"/>
    <w:rsid w:val="00136B52"/>
    <w:rsid w:val="001370E8"/>
    <w:rsid w:val="0013715C"/>
    <w:rsid w:val="001376A4"/>
    <w:rsid w:val="00137DB1"/>
    <w:rsid w:val="001413D5"/>
    <w:rsid w:val="001440D9"/>
    <w:rsid w:val="00144280"/>
    <w:rsid w:val="00147814"/>
    <w:rsid w:val="00150686"/>
    <w:rsid w:val="00153489"/>
    <w:rsid w:val="001559C7"/>
    <w:rsid w:val="00160157"/>
    <w:rsid w:val="001648F0"/>
    <w:rsid w:val="00164D27"/>
    <w:rsid w:val="001704D7"/>
    <w:rsid w:val="00170600"/>
    <w:rsid w:val="001717CD"/>
    <w:rsid w:val="001719A7"/>
    <w:rsid w:val="0017398E"/>
    <w:rsid w:val="00175C42"/>
    <w:rsid w:val="0017627C"/>
    <w:rsid w:val="001766D8"/>
    <w:rsid w:val="00177316"/>
    <w:rsid w:val="00181F5D"/>
    <w:rsid w:val="00182C0B"/>
    <w:rsid w:val="001848D2"/>
    <w:rsid w:val="001864D1"/>
    <w:rsid w:val="00187591"/>
    <w:rsid w:val="0019360D"/>
    <w:rsid w:val="00193FF4"/>
    <w:rsid w:val="00195783"/>
    <w:rsid w:val="00195E76"/>
    <w:rsid w:val="00196460"/>
    <w:rsid w:val="0019734A"/>
    <w:rsid w:val="001A4C68"/>
    <w:rsid w:val="001A71E8"/>
    <w:rsid w:val="001B02E8"/>
    <w:rsid w:val="001B109E"/>
    <w:rsid w:val="001B1B9E"/>
    <w:rsid w:val="001B2758"/>
    <w:rsid w:val="001B2C20"/>
    <w:rsid w:val="001B44FF"/>
    <w:rsid w:val="001B4760"/>
    <w:rsid w:val="001B4C99"/>
    <w:rsid w:val="001B5E71"/>
    <w:rsid w:val="001B5EA6"/>
    <w:rsid w:val="001C0B6F"/>
    <w:rsid w:val="001C2D26"/>
    <w:rsid w:val="001C4951"/>
    <w:rsid w:val="001C50E0"/>
    <w:rsid w:val="001C5F88"/>
    <w:rsid w:val="001C7C58"/>
    <w:rsid w:val="001C7FF1"/>
    <w:rsid w:val="001D2C8A"/>
    <w:rsid w:val="001D66DE"/>
    <w:rsid w:val="001D7B7A"/>
    <w:rsid w:val="001E0D7D"/>
    <w:rsid w:val="001E2845"/>
    <w:rsid w:val="001E60F8"/>
    <w:rsid w:val="001E70CB"/>
    <w:rsid w:val="001F0F4D"/>
    <w:rsid w:val="001F3D2D"/>
    <w:rsid w:val="001F6C17"/>
    <w:rsid w:val="0020074A"/>
    <w:rsid w:val="00203973"/>
    <w:rsid w:val="00206FEF"/>
    <w:rsid w:val="00210DA0"/>
    <w:rsid w:val="00212A2F"/>
    <w:rsid w:val="00215CF3"/>
    <w:rsid w:val="00222206"/>
    <w:rsid w:val="002239EF"/>
    <w:rsid w:val="00225102"/>
    <w:rsid w:val="00227B9F"/>
    <w:rsid w:val="00227D02"/>
    <w:rsid w:val="002352FD"/>
    <w:rsid w:val="00236E2D"/>
    <w:rsid w:val="002375B9"/>
    <w:rsid w:val="00237F43"/>
    <w:rsid w:val="0024055A"/>
    <w:rsid w:val="00241F43"/>
    <w:rsid w:val="002431FE"/>
    <w:rsid w:val="002449F5"/>
    <w:rsid w:val="00244C6B"/>
    <w:rsid w:val="00244FED"/>
    <w:rsid w:val="002452B5"/>
    <w:rsid w:val="002456E9"/>
    <w:rsid w:val="00245D19"/>
    <w:rsid w:val="00246D01"/>
    <w:rsid w:val="002503D7"/>
    <w:rsid w:val="00251030"/>
    <w:rsid w:val="00251B8C"/>
    <w:rsid w:val="002560BB"/>
    <w:rsid w:val="00256224"/>
    <w:rsid w:val="00257721"/>
    <w:rsid w:val="00261258"/>
    <w:rsid w:val="00262209"/>
    <w:rsid w:val="00264CC3"/>
    <w:rsid w:val="00265B8E"/>
    <w:rsid w:val="0027209F"/>
    <w:rsid w:val="00272345"/>
    <w:rsid w:val="00273533"/>
    <w:rsid w:val="00274B09"/>
    <w:rsid w:val="002812A8"/>
    <w:rsid w:val="00282994"/>
    <w:rsid w:val="00282E0E"/>
    <w:rsid w:val="00293A43"/>
    <w:rsid w:val="00293C24"/>
    <w:rsid w:val="002959BC"/>
    <w:rsid w:val="0029616B"/>
    <w:rsid w:val="002A03B8"/>
    <w:rsid w:val="002A1EA3"/>
    <w:rsid w:val="002A575E"/>
    <w:rsid w:val="002B065A"/>
    <w:rsid w:val="002B140E"/>
    <w:rsid w:val="002B150E"/>
    <w:rsid w:val="002B31A4"/>
    <w:rsid w:val="002B3BFC"/>
    <w:rsid w:val="002B78F5"/>
    <w:rsid w:val="002C0B8F"/>
    <w:rsid w:val="002C2D16"/>
    <w:rsid w:val="002D4094"/>
    <w:rsid w:val="002D6634"/>
    <w:rsid w:val="002E0662"/>
    <w:rsid w:val="002E10E2"/>
    <w:rsid w:val="002E67A2"/>
    <w:rsid w:val="002F0A98"/>
    <w:rsid w:val="002F42C1"/>
    <w:rsid w:val="002F7315"/>
    <w:rsid w:val="002F77C6"/>
    <w:rsid w:val="002F7AA2"/>
    <w:rsid w:val="003035CD"/>
    <w:rsid w:val="00303682"/>
    <w:rsid w:val="00304DE7"/>
    <w:rsid w:val="003106F1"/>
    <w:rsid w:val="0031099D"/>
    <w:rsid w:val="003112B6"/>
    <w:rsid w:val="00311638"/>
    <w:rsid w:val="00312143"/>
    <w:rsid w:val="00317140"/>
    <w:rsid w:val="00317435"/>
    <w:rsid w:val="00323BA3"/>
    <w:rsid w:val="00323D91"/>
    <w:rsid w:val="0032464D"/>
    <w:rsid w:val="003255BE"/>
    <w:rsid w:val="00330A2E"/>
    <w:rsid w:val="00340609"/>
    <w:rsid w:val="00342F3B"/>
    <w:rsid w:val="00343CBC"/>
    <w:rsid w:val="003501FD"/>
    <w:rsid w:val="00350B54"/>
    <w:rsid w:val="00360117"/>
    <w:rsid w:val="0036019B"/>
    <w:rsid w:val="00361956"/>
    <w:rsid w:val="00362A05"/>
    <w:rsid w:val="00364B74"/>
    <w:rsid w:val="00365115"/>
    <w:rsid w:val="003659E9"/>
    <w:rsid w:val="00366980"/>
    <w:rsid w:val="0036781C"/>
    <w:rsid w:val="003717CF"/>
    <w:rsid w:val="00371FF1"/>
    <w:rsid w:val="0037255E"/>
    <w:rsid w:val="003726B6"/>
    <w:rsid w:val="00372FCB"/>
    <w:rsid w:val="00374229"/>
    <w:rsid w:val="00375FBF"/>
    <w:rsid w:val="003763AD"/>
    <w:rsid w:val="003765A1"/>
    <w:rsid w:val="00381B3A"/>
    <w:rsid w:val="00381C46"/>
    <w:rsid w:val="0038226A"/>
    <w:rsid w:val="003824D8"/>
    <w:rsid w:val="003843B7"/>
    <w:rsid w:val="003855E1"/>
    <w:rsid w:val="00391676"/>
    <w:rsid w:val="0039172F"/>
    <w:rsid w:val="00393354"/>
    <w:rsid w:val="0039484D"/>
    <w:rsid w:val="00395D27"/>
    <w:rsid w:val="003A26E1"/>
    <w:rsid w:val="003A389E"/>
    <w:rsid w:val="003A40D8"/>
    <w:rsid w:val="003A5BF9"/>
    <w:rsid w:val="003A5CF5"/>
    <w:rsid w:val="003B446F"/>
    <w:rsid w:val="003B5084"/>
    <w:rsid w:val="003B5739"/>
    <w:rsid w:val="003B7F7D"/>
    <w:rsid w:val="003C5908"/>
    <w:rsid w:val="003C5E07"/>
    <w:rsid w:val="003C7A72"/>
    <w:rsid w:val="003C7D42"/>
    <w:rsid w:val="003D03CB"/>
    <w:rsid w:val="003D5F51"/>
    <w:rsid w:val="003D6B86"/>
    <w:rsid w:val="003D6E51"/>
    <w:rsid w:val="003D773D"/>
    <w:rsid w:val="003D7CF2"/>
    <w:rsid w:val="003E2DE5"/>
    <w:rsid w:val="003E3F81"/>
    <w:rsid w:val="003E58A8"/>
    <w:rsid w:val="003E7246"/>
    <w:rsid w:val="003F1048"/>
    <w:rsid w:val="003F36F5"/>
    <w:rsid w:val="003F475C"/>
    <w:rsid w:val="003F4974"/>
    <w:rsid w:val="003F662A"/>
    <w:rsid w:val="003F7D1A"/>
    <w:rsid w:val="00400D06"/>
    <w:rsid w:val="0040246C"/>
    <w:rsid w:val="00404889"/>
    <w:rsid w:val="0040676F"/>
    <w:rsid w:val="00406CB4"/>
    <w:rsid w:val="00410641"/>
    <w:rsid w:val="004117DF"/>
    <w:rsid w:val="0041263E"/>
    <w:rsid w:val="004129AC"/>
    <w:rsid w:val="00412C98"/>
    <w:rsid w:val="0041358D"/>
    <w:rsid w:val="00414B0C"/>
    <w:rsid w:val="00414C07"/>
    <w:rsid w:val="004153F2"/>
    <w:rsid w:val="004175EC"/>
    <w:rsid w:val="004242D3"/>
    <w:rsid w:val="004245ED"/>
    <w:rsid w:val="00424A47"/>
    <w:rsid w:val="0042517D"/>
    <w:rsid w:val="00425B44"/>
    <w:rsid w:val="00425E34"/>
    <w:rsid w:val="004275E5"/>
    <w:rsid w:val="004308B4"/>
    <w:rsid w:val="00430F49"/>
    <w:rsid w:val="00435EAD"/>
    <w:rsid w:val="0043631E"/>
    <w:rsid w:val="00441CED"/>
    <w:rsid w:val="00442D6A"/>
    <w:rsid w:val="00443C9B"/>
    <w:rsid w:val="00443E5B"/>
    <w:rsid w:val="004449F8"/>
    <w:rsid w:val="0044618C"/>
    <w:rsid w:val="00446C6E"/>
    <w:rsid w:val="00446EBE"/>
    <w:rsid w:val="00447B7D"/>
    <w:rsid w:val="0045150F"/>
    <w:rsid w:val="00451634"/>
    <w:rsid w:val="004534B3"/>
    <w:rsid w:val="004552F0"/>
    <w:rsid w:val="00457B21"/>
    <w:rsid w:val="00464EF7"/>
    <w:rsid w:val="0046659D"/>
    <w:rsid w:val="00466B81"/>
    <w:rsid w:val="00466B8B"/>
    <w:rsid w:val="0047073B"/>
    <w:rsid w:val="00473A24"/>
    <w:rsid w:val="00474B65"/>
    <w:rsid w:val="00474BED"/>
    <w:rsid w:val="004756FD"/>
    <w:rsid w:val="00477284"/>
    <w:rsid w:val="004827CE"/>
    <w:rsid w:val="0048381D"/>
    <w:rsid w:val="00487423"/>
    <w:rsid w:val="0049271F"/>
    <w:rsid w:val="00494471"/>
    <w:rsid w:val="00495C6F"/>
    <w:rsid w:val="00496D26"/>
    <w:rsid w:val="004973B6"/>
    <w:rsid w:val="004A1267"/>
    <w:rsid w:val="004A195E"/>
    <w:rsid w:val="004A2663"/>
    <w:rsid w:val="004A4668"/>
    <w:rsid w:val="004A6B5E"/>
    <w:rsid w:val="004B0B9D"/>
    <w:rsid w:val="004B3B32"/>
    <w:rsid w:val="004B551B"/>
    <w:rsid w:val="004B64B0"/>
    <w:rsid w:val="004B6C5D"/>
    <w:rsid w:val="004C178A"/>
    <w:rsid w:val="004C2407"/>
    <w:rsid w:val="004C5DD9"/>
    <w:rsid w:val="004C6A85"/>
    <w:rsid w:val="004D6B0A"/>
    <w:rsid w:val="004D713E"/>
    <w:rsid w:val="004E03CE"/>
    <w:rsid w:val="004E0C74"/>
    <w:rsid w:val="004E3D8B"/>
    <w:rsid w:val="004E5FB5"/>
    <w:rsid w:val="004E6512"/>
    <w:rsid w:val="004F12F5"/>
    <w:rsid w:val="004F39CE"/>
    <w:rsid w:val="004F5EFC"/>
    <w:rsid w:val="004F6014"/>
    <w:rsid w:val="004F61B2"/>
    <w:rsid w:val="004F6C14"/>
    <w:rsid w:val="00501983"/>
    <w:rsid w:val="00502B88"/>
    <w:rsid w:val="00503208"/>
    <w:rsid w:val="005039B5"/>
    <w:rsid w:val="0050562E"/>
    <w:rsid w:val="00507AC8"/>
    <w:rsid w:val="00507B9B"/>
    <w:rsid w:val="005135C0"/>
    <w:rsid w:val="00517CE2"/>
    <w:rsid w:val="005209C8"/>
    <w:rsid w:val="00521D9D"/>
    <w:rsid w:val="00521EFB"/>
    <w:rsid w:val="0052455E"/>
    <w:rsid w:val="005258B5"/>
    <w:rsid w:val="00526114"/>
    <w:rsid w:val="00527A8A"/>
    <w:rsid w:val="00530CAE"/>
    <w:rsid w:val="005310AF"/>
    <w:rsid w:val="00540885"/>
    <w:rsid w:val="00542CEC"/>
    <w:rsid w:val="00543B28"/>
    <w:rsid w:val="0054435A"/>
    <w:rsid w:val="00544F9D"/>
    <w:rsid w:val="005454A0"/>
    <w:rsid w:val="005537FD"/>
    <w:rsid w:val="00554808"/>
    <w:rsid w:val="005648DB"/>
    <w:rsid w:val="0056514E"/>
    <w:rsid w:val="00565D9E"/>
    <w:rsid w:val="0056637D"/>
    <w:rsid w:val="0056720D"/>
    <w:rsid w:val="00567805"/>
    <w:rsid w:val="005718B4"/>
    <w:rsid w:val="00574000"/>
    <w:rsid w:val="005813B2"/>
    <w:rsid w:val="0058172E"/>
    <w:rsid w:val="005858FF"/>
    <w:rsid w:val="0059022B"/>
    <w:rsid w:val="005903E9"/>
    <w:rsid w:val="0059040F"/>
    <w:rsid w:val="005904AC"/>
    <w:rsid w:val="00590876"/>
    <w:rsid w:val="00593400"/>
    <w:rsid w:val="005934A8"/>
    <w:rsid w:val="00593ADE"/>
    <w:rsid w:val="00595782"/>
    <w:rsid w:val="005A0313"/>
    <w:rsid w:val="005A0A5B"/>
    <w:rsid w:val="005A6C58"/>
    <w:rsid w:val="005A7962"/>
    <w:rsid w:val="005B0A6C"/>
    <w:rsid w:val="005B2B2A"/>
    <w:rsid w:val="005B2E8E"/>
    <w:rsid w:val="005B32FD"/>
    <w:rsid w:val="005B4240"/>
    <w:rsid w:val="005B693C"/>
    <w:rsid w:val="005B7B5A"/>
    <w:rsid w:val="005C5259"/>
    <w:rsid w:val="005C66E9"/>
    <w:rsid w:val="005D1EBD"/>
    <w:rsid w:val="005D24C8"/>
    <w:rsid w:val="005E0416"/>
    <w:rsid w:val="005E06CE"/>
    <w:rsid w:val="005E341E"/>
    <w:rsid w:val="005E359E"/>
    <w:rsid w:val="005E41BA"/>
    <w:rsid w:val="005E5536"/>
    <w:rsid w:val="005F1120"/>
    <w:rsid w:val="005F2156"/>
    <w:rsid w:val="005F2CA2"/>
    <w:rsid w:val="005F33FB"/>
    <w:rsid w:val="005F3520"/>
    <w:rsid w:val="005F64F0"/>
    <w:rsid w:val="005F6717"/>
    <w:rsid w:val="006012D4"/>
    <w:rsid w:val="006016BE"/>
    <w:rsid w:val="0060263B"/>
    <w:rsid w:val="00605921"/>
    <w:rsid w:val="00610FB9"/>
    <w:rsid w:val="00612FEB"/>
    <w:rsid w:val="00615991"/>
    <w:rsid w:val="00616995"/>
    <w:rsid w:val="006210E0"/>
    <w:rsid w:val="0062367B"/>
    <w:rsid w:val="006262AA"/>
    <w:rsid w:val="00627121"/>
    <w:rsid w:val="00627B52"/>
    <w:rsid w:val="006327CD"/>
    <w:rsid w:val="00633F50"/>
    <w:rsid w:val="006340B9"/>
    <w:rsid w:val="006350AB"/>
    <w:rsid w:val="00635FFA"/>
    <w:rsid w:val="00636F24"/>
    <w:rsid w:val="00637AB8"/>
    <w:rsid w:val="006431EC"/>
    <w:rsid w:val="006440BF"/>
    <w:rsid w:val="00644A06"/>
    <w:rsid w:val="00644DB5"/>
    <w:rsid w:val="00644F52"/>
    <w:rsid w:val="00645D51"/>
    <w:rsid w:val="006464EA"/>
    <w:rsid w:val="00652397"/>
    <w:rsid w:val="00654503"/>
    <w:rsid w:val="00655B73"/>
    <w:rsid w:val="00656DB2"/>
    <w:rsid w:val="00660F9E"/>
    <w:rsid w:val="00662277"/>
    <w:rsid w:val="006652E0"/>
    <w:rsid w:val="00665402"/>
    <w:rsid w:val="00666762"/>
    <w:rsid w:val="006702DF"/>
    <w:rsid w:val="006724F7"/>
    <w:rsid w:val="00676BE0"/>
    <w:rsid w:val="00676C6B"/>
    <w:rsid w:val="00680846"/>
    <w:rsid w:val="00680EFA"/>
    <w:rsid w:val="00691093"/>
    <w:rsid w:val="00691702"/>
    <w:rsid w:val="006936E7"/>
    <w:rsid w:val="00695C31"/>
    <w:rsid w:val="00696836"/>
    <w:rsid w:val="006969F4"/>
    <w:rsid w:val="00697552"/>
    <w:rsid w:val="006A1386"/>
    <w:rsid w:val="006A5DC9"/>
    <w:rsid w:val="006A678D"/>
    <w:rsid w:val="006B066D"/>
    <w:rsid w:val="006B0E56"/>
    <w:rsid w:val="006B0F11"/>
    <w:rsid w:val="006B665F"/>
    <w:rsid w:val="006B7729"/>
    <w:rsid w:val="006B7748"/>
    <w:rsid w:val="006B7F36"/>
    <w:rsid w:val="006C0852"/>
    <w:rsid w:val="006C4A5E"/>
    <w:rsid w:val="006C6075"/>
    <w:rsid w:val="006D0668"/>
    <w:rsid w:val="006D327F"/>
    <w:rsid w:val="006D46D5"/>
    <w:rsid w:val="006D556E"/>
    <w:rsid w:val="006E1736"/>
    <w:rsid w:val="006E20A0"/>
    <w:rsid w:val="006E20DD"/>
    <w:rsid w:val="006E2A2B"/>
    <w:rsid w:val="006E4A7C"/>
    <w:rsid w:val="006E5A7D"/>
    <w:rsid w:val="006E5C23"/>
    <w:rsid w:val="006F06F6"/>
    <w:rsid w:val="006F2D0F"/>
    <w:rsid w:val="006F4337"/>
    <w:rsid w:val="006F4A84"/>
    <w:rsid w:val="006F53AB"/>
    <w:rsid w:val="00701B10"/>
    <w:rsid w:val="00701CEE"/>
    <w:rsid w:val="007030D4"/>
    <w:rsid w:val="007033D4"/>
    <w:rsid w:val="00705256"/>
    <w:rsid w:val="00707BFE"/>
    <w:rsid w:val="00710145"/>
    <w:rsid w:val="0071346C"/>
    <w:rsid w:val="007135B1"/>
    <w:rsid w:val="00714368"/>
    <w:rsid w:val="007163A2"/>
    <w:rsid w:val="00716873"/>
    <w:rsid w:val="00717142"/>
    <w:rsid w:val="00717889"/>
    <w:rsid w:val="00720E5E"/>
    <w:rsid w:val="00721845"/>
    <w:rsid w:val="00721E5A"/>
    <w:rsid w:val="007224A1"/>
    <w:rsid w:val="00723366"/>
    <w:rsid w:val="0072594E"/>
    <w:rsid w:val="007304DF"/>
    <w:rsid w:val="00731517"/>
    <w:rsid w:val="0073451C"/>
    <w:rsid w:val="00734C2C"/>
    <w:rsid w:val="00735311"/>
    <w:rsid w:val="007438F3"/>
    <w:rsid w:val="0074540B"/>
    <w:rsid w:val="007455C5"/>
    <w:rsid w:val="00747596"/>
    <w:rsid w:val="00753C70"/>
    <w:rsid w:val="00754161"/>
    <w:rsid w:val="00755805"/>
    <w:rsid w:val="00755ECE"/>
    <w:rsid w:val="0075714D"/>
    <w:rsid w:val="00757316"/>
    <w:rsid w:val="00764176"/>
    <w:rsid w:val="00765BEE"/>
    <w:rsid w:val="00771F8A"/>
    <w:rsid w:val="00775274"/>
    <w:rsid w:val="00775917"/>
    <w:rsid w:val="0077719C"/>
    <w:rsid w:val="007816AB"/>
    <w:rsid w:val="007818A5"/>
    <w:rsid w:val="00781E0A"/>
    <w:rsid w:val="0078286E"/>
    <w:rsid w:val="00783516"/>
    <w:rsid w:val="007838FD"/>
    <w:rsid w:val="007928A1"/>
    <w:rsid w:val="0079595A"/>
    <w:rsid w:val="00796ED1"/>
    <w:rsid w:val="007978E2"/>
    <w:rsid w:val="007A002F"/>
    <w:rsid w:val="007A26F1"/>
    <w:rsid w:val="007A3671"/>
    <w:rsid w:val="007A3793"/>
    <w:rsid w:val="007A4ED5"/>
    <w:rsid w:val="007A4F25"/>
    <w:rsid w:val="007A79A1"/>
    <w:rsid w:val="007A7CBE"/>
    <w:rsid w:val="007B233E"/>
    <w:rsid w:val="007B3FF7"/>
    <w:rsid w:val="007B50E4"/>
    <w:rsid w:val="007C0111"/>
    <w:rsid w:val="007C2520"/>
    <w:rsid w:val="007C49A9"/>
    <w:rsid w:val="007C520C"/>
    <w:rsid w:val="007C6F0A"/>
    <w:rsid w:val="007D0AC4"/>
    <w:rsid w:val="007D0CBE"/>
    <w:rsid w:val="007D162A"/>
    <w:rsid w:val="007D383B"/>
    <w:rsid w:val="007D464B"/>
    <w:rsid w:val="007D490C"/>
    <w:rsid w:val="007D62EE"/>
    <w:rsid w:val="007D63CF"/>
    <w:rsid w:val="007D6976"/>
    <w:rsid w:val="007E26C1"/>
    <w:rsid w:val="007E2F51"/>
    <w:rsid w:val="007E3A9D"/>
    <w:rsid w:val="007E3D8A"/>
    <w:rsid w:val="007E4B39"/>
    <w:rsid w:val="007E5CA5"/>
    <w:rsid w:val="007E699E"/>
    <w:rsid w:val="007F3C46"/>
    <w:rsid w:val="007F53F0"/>
    <w:rsid w:val="007F707C"/>
    <w:rsid w:val="0080161A"/>
    <w:rsid w:val="00801C22"/>
    <w:rsid w:val="00806521"/>
    <w:rsid w:val="0080656E"/>
    <w:rsid w:val="00811C93"/>
    <w:rsid w:val="00811D2C"/>
    <w:rsid w:val="008120F9"/>
    <w:rsid w:val="0081226C"/>
    <w:rsid w:val="00812A76"/>
    <w:rsid w:val="008146A7"/>
    <w:rsid w:val="0081711B"/>
    <w:rsid w:val="008244F5"/>
    <w:rsid w:val="00826864"/>
    <w:rsid w:val="00827005"/>
    <w:rsid w:val="0082704B"/>
    <w:rsid w:val="0083235C"/>
    <w:rsid w:val="0083534E"/>
    <w:rsid w:val="0083605B"/>
    <w:rsid w:val="008360EB"/>
    <w:rsid w:val="00836FDC"/>
    <w:rsid w:val="00841C80"/>
    <w:rsid w:val="00842ACB"/>
    <w:rsid w:val="00843CD1"/>
    <w:rsid w:val="00843E0B"/>
    <w:rsid w:val="00843F1F"/>
    <w:rsid w:val="00844DDF"/>
    <w:rsid w:val="00847B9F"/>
    <w:rsid w:val="00851621"/>
    <w:rsid w:val="00851B5B"/>
    <w:rsid w:val="0085312A"/>
    <w:rsid w:val="0085318A"/>
    <w:rsid w:val="00857BE2"/>
    <w:rsid w:val="0086079F"/>
    <w:rsid w:val="0086228A"/>
    <w:rsid w:val="0086300A"/>
    <w:rsid w:val="0086394B"/>
    <w:rsid w:val="008655B2"/>
    <w:rsid w:val="00866289"/>
    <w:rsid w:val="00866625"/>
    <w:rsid w:val="00866913"/>
    <w:rsid w:val="00876321"/>
    <w:rsid w:val="00877B00"/>
    <w:rsid w:val="00881137"/>
    <w:rsid w:val="0088196D"/>
    <w:rsid w:val="00882BE5"/>
    <w:rsid w:val="00883C47"/>
    <w:rsid w:val="008901F8"/>
    <w:rsid w:val="0089187F"/>
    <w:rsid w:val="0089277B"/>
    <w:rsid w:val="00892A73"/>
    <w:rsid w:val="00893E79"/>
    <w:rsid w:val="00894B1F"/>
    <w:rsid w:val="0089672D"/>
    <w:rsid w:val="0089784E"/>
    <w:rsid w:val="00897A80"/>
    <w:rsid w:val="008A07C7"/>
    <w:rsid w:val="008A0815"/>
    <w:rsid w:val="008A3883"/>
    <w:rsid w:val="008A6078"/>
    <w:rsid w:val="008A68A7"/>
    <w:rsid w:val="008A7EFA"/>
    <w:rsid w:val="008A7FFC"/>
    <w:rsid w:val="008B1611"/>
    <w:rsid w:val="008B4C86"/>
    <w:rsid w:val="008B534D"/>
    <w:rsid w:val="008B621B"/>
    <w:rsid w:val="008B6C56"/>
    <w:rsid w:val="008C19FB"/>
    <w:rsid w:val="008C4E7F"/>
    <w:rsid w:val="008C79C2"/>
    <w:rsid w:val="008D01F4"/>
    <w:rsid w:val="008D1194"/>
    <w:rsid w:val="008D133A"/>
    <w:rsid w:val="008D1DFD"/>
    <w:rsid w:val="008D3743"/>
    <w:rsid w:val="008D56B2"/>
    <w:rsid w:val="008E00F3"/>
    <w:rsid w:val="008E0809"/>
    <w:rsid w:val="008E2A32"/>
    <w:rsid w:val="008E34EB"/>
    <w:rsid w:val="008E709F"/>
    <w:rsid w:val="008E7582"/>
    <w:rsid w:val="008F0DB3"/>
    <w:rsid w:val="008F0E90"/>
    <w:rsid w:val="008F10B6"/>
    <w:rsid w:val="008F29B7"/>
    <w:rsid w:val="008F2BD6"/>
    <w:rsid w:val="008F46C7"/>
    <w:rsid w:val="008F693B"/>
    <w:rsid w:val="008F7F59"/>
    <w:rsid w:val="009063D5"/>
    <w:rsid w:val="0090647C"/>
    <w:rsid w:val="00923DEF"/>
    <w:rsid w:val="009252C3"/>
    <w:rsid w:val="00930FDD"/>
    <w:rsid w:val="009313CB"/>
    <w:rsid w:val="00932E02"/>
    <w:rsid w:val="009337FF"/>
    <w:rsid w:val="00934669"/>
    <w:rsid w:val="00936610"/>
    <w:rsid w:val="0093720B"/>
    <w:rsid w:val="009374ED"/>
    <w:rsid w:val="00940004"/>
    <w:rsid w:val="009404F5"/>
    <w:rsid w:val="00941239"/>
    <w:rsid w:val="00943696"/>
    <w:rsid w:val="00943F85"/>
    <w:rsid w:val="00944C44"/>
    <w:rsid w:val="00945B81"/>
    <w:rsid w:val="00946FDB"/>
    <w:rsid w:val="009525F2"/>
    <w:rsid w:val="009533EE"/>
    <w:rsid w:val="00955DCF"/>
    <w:rsid w:val="00955F06"/>
    <w:rsid w:val="009574DB"/>
    <w:rsid w:val="00957A0D"/>
    <w:rsid w:val="00962103"/>
    <w:rsid w:val="00967997"/>
    <w:rsid w:val="0097434E"/>
    <w:rsid w:val="009763AA"/>
    <w:rsid w:val="00976B6B"/>
    <w:rsid w:val="0097765F"/>
    <w:rsid w:val="00980945"/>
    <w:rsid w:val="0098592F"/>
    <w:rsid w:val="009861A4"/>
    <w:rsid w:val="00990E4B"/>
    <w:rsid w:val="00991319"/>
    <w:rsid w:val="00995F13"/>
    <w:rsid w:val="009972A9"/>
    <w:rsid w:val="009A18CB"/>
    <w:rsid w:val="009A1A24"/>
    <w:rsid w:val="009A28CE"/>
    <w:rsid w:val="009A5D2E"/>
    <w:rsid w:val="009B1AB6"/>
    <w:rsid w:val="009B1BB7"/>
    <w:rsid w:val="009B315D"/>
    <w:rsid w:val="009B4B0A"/>
    <w:rsid w:val="009B5C25"/>
    <w:rsid w:val="009B637F"/>
    <w:rsid w:val="009C03BF"/>
    <w:rsid w:val="009C1499"/>
    <w:rsid w:val="009C1EC0"/>
    <w:rsid w:val="009C3193"/>
    <w:rsid w:val="009C3CA3"/>
    <w:rsid w:val="009D4BFA"/>
    <w:rsid w:val="009D58E6"/>
    <w:rsid w:val="009D5D62"/>
    <w:rsid w:val="009D5E3A"/>
    <w:rsid w:val="009D6248"/>
    <w:rsid w:val="009D65E1"/>
    <w:rsid w:val="009D6949"/>
    <w:rsid w:val="009D788D"/>
    <w:rsid w:val="009E210F"/>
    <w:rsid w:val="009E3404"/>
    <w:rsid w:val="009E3432"/>
    <w:rsid w:val="009E351D"/>
    <w:rsid w:val="009F3489"/>
    <w:rsid w:val="009F367E"/>
    <w:rsid w:val="009F375D"/>
    <w:rsid w:val="009F488D"/>
    <w:rsid w:val="009F50DC"/>
    <w:rsid w:val="009F622F"/>
    <w:rsid w:val="00A02141"/>
    <w:rsid w:val="00A0541D"/>
    <w:rsid w:val="00A06F0F"/>
    <w:rsid w:val="00A13375"/>
    <w:rsid w:val="00A14CBC"/>
    <w:rsid w:val="00A20D58"/>
    <w:rsid w:val="00A23641"/>
    <w:rsid w:val="00A24171"/>
    <w:rsid w:val="00A279AD"/>
    <w:rsid w:val="00A31E8C"/>
    <w:rsid w:val="00A3296C"/>
    <w:rsid w:val="00A33FDE"/>
    <w:rsid w:val="00A376F9"/>
    <w:rsid w:val="00A40C74"/>
    <w:rsid w:val="00A41A08"/>
    <w:rsid w:val="00A432BC"/>
    <w:rsid w:val="00A43C29"/>
    <w:rsid w:val="00A44508"/>
    <w:rsid w:val="00A4473F"/>
    <w:rsid w:val="00A45BE1"/>
    <w:rsid w:val="00A52A96"/>
    <w:rsid w:val="00A537C1"/>
    <w:rsid w:val="00A54586"/>
    <w:rsid w:val="00A63F3F"/>
    <w:rsid w:val="00A70149"/>
    <w:rsid w:val="00A717B2"/>
    <w:rsid w:val="00A72067"/>
    <w:rsid w:val="00A724D7"/>
    <w:rsid w:val="00A73EEE"/>
    <w:rsid w:val="00A80429"/>
    <w:rsid w:val="00A82763"/>
    <w:rsid w:val="00A857D6"/>
    <w:rsid w:val="00A858D2"/>
    <w:rsid w:val="00A85936"/>
    <w:rsid w:val="00A86EA8"/>
    <w:rsid w:val="00A919E7"/>
    <w:rsid w:val="00A95805"/>
    <w:rsid w:val="00A97A32"/>
    <w:rsid w:val="00AA0248"/>
    <w:rsid w:val="00AA0838"/>
    <w:rsid w:val="00AA43C4"/>
    <w:rsid w:val="00AB01DF"/>
    <w:rsid w:val="00AB1CA2"/>
    <w:rsid w:val="00AB1FA8"/>
    <w:rsid w:val="00AB2358"/>
    <w:rsid w:val="00AB32A0"/>
    <w:rsid w:val="00AB43E6"/>
    <w:rsid w:val="00AB58C8"/>
    <w:rsid w:val="00AB61D2"/>
    <w:rsid w:val="00AB68A1"/>
    <w:rsid w:val="00AC1365"/>
    <w:rsid w:val="00AC1D50"/>
    <w:rsid w:val="00AC253C"/>
    <w:rsid w:val="00AC29BB"/>
    <w:rsid w:val="00AC4376"/>
    <w:rsid w:val="00AC4E01"/>
    <w:rsid w:val="00AC71F2"/>
    <w:rsid w:val="00AC75C0"/>
    <w:rsid w:val="00AC7DC3"/>
    <w:rsid w:val="00AD204C"/>
    <w:rsid w:val="00AD28AC"/>
    <w:rsid w:val="00AD2968"/>
    <w:rsid w:val="00AD3127"/>
    <w:rsid w:val="00AD31F6"/>
    <w:rsid w:val="00AD4283"/>
    <w:rsid w:val="00AD4E04"/>
    <w:rsid w:val="00AE14E7"/>
    <w:rsid w:val="00AE16A0"/>
    <w:rsid w:val="00AE3317"/>
    <w:rsid w:val="00AE399D"/>
    <w:rsid w:val="00AE46BD"/>
    <w:rsid w:val="00AE63AC"/>
    <w:rsid w:val="00AE6EA0"/>
    <w:rsid w:val="00AF2D88"/>
    <w:rsid w:val="00AF3817"/>
    <w:rsid w:val="00AF3C6F"/>
    <w:rsid w:val="00AF4722"/>
    <w:rsid w:val="00AF4E8D"/>
    <w:rsid w:val="00AF5CB8"/>
    <w:rsid w:val="00AF6FDD"/>
    <w:rsid w:val="00B01511"/>
    <w:rsid w:val="00B024CD"/>
    <w:rsid w:val="00B02824"/>
    <w:rsid w:val="00B04904"/>
    <w:rsid w:val="00B04F51"/>
    <w:rsid w:val="00B101A0"/>
    <w:rsid w:val="00B10FBB"/>
    <w:rsid w:val="00B12899"/>
    <w:rsid w:val="00B12B59"/>
    <w:rsid w:val="00B12E54"/>
    <w:rsid w:val="00B21ABB"/>
    <w:rsid w:val="00B2220F"/>
    <w:rsid w:val="00B262BE"/>
    <w:rsid w:val="00B27DCB"/>
    <w:rsid w:val="00B30618"/>
    <w:rsid w:val="00B33277"/>
    <w:rsid w:val="00B33D75"/>
    <w:rsid w:val="00B3574F"/>
    <w:rsid w:val="00B362C6"/>
    <w:rsid w:val="00B37391"/>
    <w:rsid w:val="00B4102B"/>
    <w:rsid w:val="00B43D99"/>
    <w:rsid w:val="00B449C2"/>
    <w:rsid w:val="00B4790D"/>
    <w:rsid w:val="00B47D30"/>
    <w:rsid w:val="00B51625"/>
    <w:rsid w:val="00B531FD"/>
    <w:rsid w:val="00B54D01"/>
    <w:rsid w:val="00B55E21"/>
    <w:rsid w:val="00B638CC"/>
    <w:rsid w:val="00B6421C"/>
    <w:rsid w:val="00B645BD"/>
    <w:rsid w:val="00B65E2B"/>
    <w:rsid w:val="00B70075"/>
    <w:rsid w:val="00B73D33"/>
    <w:rsid w:val="00B76499"/>
    <w:rsid w:val="00B7696F"/>
    <w:rsid w:val="00B810AB"/>
    <w:rsid w:val="00B821B0"/>
    <w:rsid w:val="00B8360E"/>
    <w:rsid w:val="00B8363C"/>
    <w:rsid w:val="00B847C0"/>
    <w:rsid w:val="00B84B8B"/>
    <w:rsid w:val="00B912A0"/>
    <w:rsid w:val="00B91B66"/>
    <w:rsid w:val="00B94B6A"/>
    <w:rsid w:val="00B95018"/>
    <w:rsid w:val="00BA1570"/>
    <w:rsid w:val="00BA1EBB"/>
    <w:rsid w:val="00BA2C9C"/>
    <w:rsid w:val="00BA2DD9"/>
    <w:rsid w:val="00BA30E4"/>
    <w:rsid w:val="00BA352F"/>
    <w:rsid w:val="00BA39EC"/>
    <w:rsid w:val="00BA6C33"/>
    <w:rsid w:val="00BB0103"/>
    <w:rsid w:val="00BB149C"/>
    <w:rsid w:val="00BB244F"/>
    <w:rsid w:val="00BB3D27"/>
    <w:rsid w:val="00BB3F1D"/>
    <w:rsid w:val="00BB4725"/>
    <w:rsid w:val="00BB6E9C"/>
    <w:rsid w:val="00BB7B75"/>
    <w:rsid w:val="00BC31A2"/>
    <w:rsid w:val="00BC50AF"/>
    <w:rsid w:val="00BC5E2E"/>
    <w:rsid w:val="00BD0E4C"/>
    <w:rsid w:val="00BD151B"/>
    <w:rsid w:val="00BD1C19"/>
    <w:rsid w:val="00BD439C"/>
    <w:rsid w:val="00BD5440"/>
    <w:rsid w:val="00BF4C74"/>
    <w:rsid w:val="00BF4DBC"/>
    <w:rsid w:val="00BF5107"/>
    <w:rsid w:val="00BF5DB2"/>
    <w:rsid w:val="00BF6BD6"/>
    <w:rsid w:val="00BF6F7B"/>
    <w:rsid w:val="00C0077B"/>
    <w:rsid w:val="00C01268"/>
    <w:rsid w:val="00C01B30"/>
    <w:rsid w:val="00C0272C"/>
    <w:rsid w:val="00C03A42"/>
    <w:rsid w:val="00C0484D"/>
    <w:rsid w:val="00C04AD5"/>
    <w:rsid w:val="00C068F4"/>
    <w:rsid w:val="00C10BA1"/>
    <w:rsid w:val="00C1166D"/>
    <w:rsid w:val="00C12681"/>
    <w:rsid w:val="00C12C53"/>
    <w:rsid w:val="00C138B4"/>
    <w:rsid w:val="00C13BB3"/>
    <w:rsid w:val="00C15DC7"/>
    <w:rsid w:val="00C171CB"/>
    <w:rsid w:val="00C20141"/>
    <w:rsid w:val="00C21D46"/>
    <w:rsid w:val="00C24136"/>
    <w:rsid w:val="00C26D38"/>
    <w:rsid w:val="00C302FD"/>
    <w:rsid w:val="00C309CE"/>
    <w:rsid w:val="00C32852"/>
    <w:rsid w:val="00C344E6"/>
    <w:rsid w:val="00C34D0E"/>
    <w:rsid w:val="00C3541A"/>
    <w:rsid w:val="00C36677"/>
    <w:rsid w:val="00C407A8"/>
    <w:rsid w:val="00C4143E"/>
    <w:rsid w:val="00C417E2"/>
    <w:rsid w:val="00C42E83"/>
    <w:rsid w:val="00C439DF"/>
    <w:rsid w:val="00C43F97"/>
    <w:rsid w:val="00C445F4"/>
    <w:rsid w:val="00C53F2E"/>
    <w:rsid w:val="00C57617"/>
    <w:rsid w:val="00C63361"/>
    <w:rsid w:val="00C640F0"/>
    <w:rsid w:val="00C64BE6"/>
    <w:rsid w:val="00C64E7D"/>
    <w:rsid w:val="00C67F5C"/>
    <w:rsid w:val="00C72CAD"/>
    <w:rsid w:val="00C72FE5"/>
    <w:rsid w:val="00C7685B"/>
    <w:rsid w:val="00C76C54"/>
    <w:rsid w:val="00C80E28"/>
    <w:rsid w:val="00C81482"/>
    <w:rsid w:val="00C824C7"/>
    <w:rsid w:val="00C82FE0"/>
    <w:rsid w:val="00C83536"/>
    <w:rsid w:val="00C84B2B"/>
    <w:rsid w:val="00C94045"/>
    <w:rsid w:val="00CA4C19"/>
    <w:rsid w:val="00CA5005"/>
    <w:rsid w:val="00CA5B48"/>
    <w:rsid w:val="00CB2B09"/>
    <w:rsid w:val="00CB2D77"/>
    <w:rsid w:val="00CB4AD8"/>
    <w:rsid w:val="00CB78A9"/>
    <w:rsid w:val="00CC0C29"/>
    <w:rsid w:val="00CC204E"/>
    <w:rsid w:val="00CC33F1"/>
    <w:rsid w:val="00CC486B"/>
    <w:rsid w:val="00CC4BEC"/>
    <w:rsid w:val="00CC5D4D"/>
    <w:rsid w:val="00CD0523"/>
    <w:rsid w:val="00CD24B1"/>
    <w:rsid w:val="00CD33E9"/>
    <w:rsid w:val="00CD3B10"/>
    <w:rsid w:val="00CD4FA5"/>
    <w:rsid w:val="00CD6347"/>
    <w:rsid w:val="00CD70A4"/>
    <w:rsid w:val="00CF01F5"/>
    <w:rsid w:val="00CF0597"/>
    <w:rsid w:val="00CF5D87"/>
    <w:rsid w:val="00CF6765"/>
    <w:rsid w:val="00CF69B2"/>
    <w:rsid w:val="00D004FA"/>
    <w:rsid w:val="00D015C4"/>
    <w:rsid w:val="00D01B5B"/>
    <w:rsid w:val="00D031D0"/>
    <w:rsid w:val="00D033F1"/>
    <w:rsid w:val="00D03EE6"/>
    <w:rsid w:val="00D04209"/>
    <w:rsid w:val="00D0523D"/>
    <w:rsid w:val="00D05549"/>
    <w:rsid w:val="00D059B3"/>
    <w:rsid w:val="00D11BB2"/>
    <w:rsid w:val="00D122B3"/>
    <w:rsid w:val="00D21DDB"/>
    <w:rsid w:val="00D235A2"/>
    <w:rsid w:val="00D27954"/>
    <w:rsid w:val="00D32AD3"/>
    <w:rsid w:val="00D34289"/>
    <w:rsid w:val="00D35E94"/>
    <w:rsid w:val="00D4459D"/>
    <w:rsid w:val="00D466AB"/>
    <w:rsid w:val="00D5132D"/>
    <w:rsid w:val="00D54086"/>
    <w:rsid w:val="00D56E2B"/>
    <w:rsid w:val="00D61149"/>
    <w:rsid w:val="00D64454"/>
    <w:rsid w:val="00D65F1B"/>
    <w:rsid w:val="00D6696C"/>
    <w:rsid w:val="00D70CB8"/>
    <w:rsid w:val="00D71AE1"/>
    <w:rsid w:val="00D740D9"/>
    <w:rsid w:val="00D80F89"/>
    <w:rsid w:val="00D82726"/>
    <w:rsid w:val="00D91D9E"/>
    <w:rsid w:val="00D9537C"/>
    <w:rsid w:val="00D95631"/>
    <w:rsid w:val="00D9712E"/>
    <w:rsid w:val="00D97956"/>
    <w:rsid w:val="00D97A86"/>
    <w:rsid w:val="00DA3F7D"/>
    <w:rsid w:val="00DA532B"/>
    <w:rsid w:val="00DB0279"/>
    <w:rsid w:val="00DB2D58"/>
    <w:rsid w:val="00DB38A8"/>
    <w:rsid w:val="00DB6E2A"/>
    <w:rsid w:val="00DB6ED0"/>
    <w:rsid w:val="00DC0724"/>
    <w:rsid w:val="00DC145D"/>
    <w:rsid w:val="00DC1B0C"/>
    <w:rsid w:val="00DC3356"/>
    <w:rsid w:val="00DC4C37"/>
    <w:rsid w:val="00DD2355"/>
    <w:rsid w:val="00DD2991"/>
    <w:rsid w:val="00DD3295"/>
    <w:rsid w:val="00DD4E87"/>
    <w:rsid w:val="00DD577F"/>
    <w:rsid w:val="00DD651E"/>
    <w:rsid w:val="00DE0CFB"/>
    <w:rsid w:val="00DE3D25"/>
    <w:rsid w:val="00DE5C5A"/>
    <w:rsid w:val="00DE5DBA"/>
    <w:rsid w:val="00DE64D7"/>
    <w:rsid w:val="00DE72D7"/>
    <w:rsid w:val="00DF0BD5"/>
    <w:rsid w:val="00DF0C2D"/>
    <w:rsid w:val="00DF1C05"/>
    <w:rsid w:val="00DF4604"/>
    <w:rsid w:val="00DF75C3"/>
    <w:rsid w:val="00E00140"/>
    <w:rsid w:val="00E06CFA"/>
    <w:rsid w:val="00E079C3"/>
    <w:rsid w:val="00E07CE9"/>
    <w:rsid w:val="00E106CE"/>
    <w:rsid w:val="00E12CD7"/>
    <w:rsid w:val="00E14088"/>
    <w:rsid w:val="00E15221"/>
    <w:rsid w:val="00E16D37"/>
    <w:rsid w:val="00E20EA1"/>
    <w:rsid w:val="00E238F1"/>
    <w:rsid w:val="00E25F6E"/>
    <w:rsid w:val="00E2776A"/>
    <w:rsid w:val="00E27A7B"/>
    <w:rsid w:val="00E3060C"/>
    <w:rsid w:val="00E314B2"/>
    <w:rsid w:val="00E31733"/>
    <w:rsid w:val="00E32F9A"/>
    <w:rsid w:val="00E34D48"/>
    <w:rsid w:val="00E373DE"/>
    <w:rsid w:val="00E37BA1"/>
    <w:rsid w:val="00E40F2A"/>
    <w:rsid w:val="00E4205F"/>
    <w:rsid w:val="00E42242"/>
    <w:rsid w:val="00E435AA"/>
    <w:rsid w:val="00E45B92"/>
    <w:rsid w:val="00E46C51"/>
    <w:rsid w:val="00E51420"/>
    <w:rsid w:val="00E52108"/>
    <w:rsid w:val="00E52C04"/>
    <w:rsid w:val="00E5307A"/>
    <w:rsid w:val="00E564FB"/>
    <w:rsid w:val="00E604E5"/>
    <w:rsid w:val="00E62B5C"/>
    <w:rsid w:val="00E647B5"/>
    <w:rsid w:val="00E66208"/>
    <w:rsid w:val="00E663DF"/>
    <w:rsid w:val="00E67EEF"/>
    <w:rsid w:val="00E82092"/>
    <w:rsid w:val="00E825B0"/>
    <w:rsid w:val="00E836C0"/>
    <w:rsid w:val="00E83804"/>
    <w:rsid w:val="00E87D74"/>
    <w:rsid w:val="00E913BD"/>
    <w:rsid w:val="00E92D7D"/>
    <w:rsid w:val="00E94F84"/>
    <w:rsid w:val="00E97930"/>
    <w:rsid w:val="00EA2272"/>
    <w:rsid w:val="00EA2AE3"/>
    <w:rsid w:val="00EA44F6"/>
    <w:rsid w:val="00EA4CAC"/>
    <w:rsid w:val="00EA5133"/>
    <w:rsid w:val="00EA5B4C"/>
    <w:rsid w:val="00EA6559"/>
    <w:rsid w:val="00EB0977"/>
    <w:rsid w:val="00EB25C8"/>
    <w:rsid w:val="00EB5D5E"/>
    <w:rsid w:val="00EB7C59"/>
    <w:rsid w:val="00EC1091"/>
    <w:rsid w:val="00EC375D"/>
    <w:rsid w:val="00EC4B58"/>
    <w:rsid w:val="00EC4D43"/>
    <w:rsid w:val="00EC4E2C"/>
    <w:rsid w:val="00EC4F76"/>
    <w:rsid w:val="00EC5F7E"/>
    <w:rsid w:val="00ED093F"/>
    <w:rsid w:val="00ED4010"/>
    <w:rsid w:val="00EE1F53"/>
    <w:rsid w:val="00EE2E3A"/>
    <w:rsid w:val="00EE35C2"/>
    <w:rsid w:val="00EE54A1"/>
    <w:rsid w:val="00EE657D"/>
    <w:rsid w:val="00EE687E"/>
    <w:rsid w:val="00EE7256"/>
    <w:rsid w:val="00EF0302"/>
    <w:rsid w:val="00EF286F"/>
    <w:rsid w:val="00EF5B29"/>
    <w:rsid w:val="00EF7AD5"/>
    <w:rsid w:val="00F01DFE"/>
    <w:rsid w:val="00F02549"/>
    <w:rsid w:val="00F0568C"/>
    <w:rsid w:val="00F06652"/>
    <w:rsid w:val="00F06DFF"/>
    <w:rsid w:val="00F11708"/>
    <w:rsid w:val="00F12896"/>
    <w:rsid w:val="00F12C0B"/>
    <w:rsid w:val="00F12D1A"/>
    <w:rsid w:val="00F16106"/>
    <w:rsid w:val="00F21965"/>
    <w:rsid w:val="00F23667"/>
    <w:rsid w:val="00F3026D"/>
    <w:rsid w:val="00F34752"/>
    <w:rsid w:val="00F369C2"/>
    <w:rsid w:val="00F4087F"/>
    <w:rsid w:val="00F40E1A"/>
    <w:rsid w:val="00F42069"/>
    <w:rsid w:val="00F43140"/>
    <w:rsid w:val="00F43E26"/>
    <w:rsid w:val="00F47526"/>
    <w:rsid w:val="00F50EC9"/>
    <w:rsid w:val="00F5249C"/>
    <w:rsid w:val="00F53E68"/>
    <w:rsid w:val="00F55FE4"/>
    <w:rsid w:val="00F60EB2"/>
    <w:rsid w:val="00F612AC"/>
    <w:rsid w:val="00F615DE"/>
    <w:rsid w:val="00F61BA4"/>
    <w:rsid w:val="00F6453E"/>
    <w:rsid w:val="00F7092C"/>
    <w:rsid w:val="00F71F3C"/>
    <w:rsid w:val="00F73B2F"/>
    <w:rsid w:val="00F74DD9"/>
    <w:rsid w:val="00F876F8"/>
    <w:rsid w:val="00F90EC0"/>
    <w:rsid w:val="00F965A5"/>
    <w:rsid w:val="00F97E20"/>
    <w:rsid w:val="00FA18CA"/>
    <w:rsid w:val="00FA22EA"/>
    <w:rsid w:val="00FA58A9"/>
    <w:rsid w:val="00FA5DF3"/>
    <w:rsid w:val="00FA705C"/>
    <w:rsid w:val="00FB1A32"/>
    <w:rsid w:val="00FB1A4D"/>
    <w:rsid w:val="00FB28AD"/>
    <w:rsid w:val="00FB5E4E"/>
    <w:rsid w:val="00FC1BA5"/>
    <w:rsid w:val="00FC48A3"/>
    <w:rsid w:val="00FC522A"/>
    <w:rsid w:val="00FC5E0A"/>
    <w:rsid w:val="00FC6438"/>
    <w:rsid w:val="00FD0446"/>
    <w:rsid w:val="00FD0924"/>
    <w:rsid w:val="00FD0A5E"/>
    <w:rsid w:val="00FD1023"/>
    <w:rsid w:val="00FD4B4C"/>
    <w:rsid w:val="00FD74AC"/>
    <w:rsid w:val="00FE033C"/>
    <w:rsid w:val="00FE03CA"/>
    <w:rsid w:val="00FE1924"/>
    <w:rsid w:val="00FE2681"/>
    <w:rsid w:val="00FE298A"/>
    <w:rsid w:val="00FE57CD"/>
    <w:rsid w:val="00FE7355"/>
    <w:rsid w:val="00FF00FC"/>
    <w:rsid w:val="00FF17A1"/>
    <w:rsid w:val="00FF4C99"/>
    <w:rsid w:val="00FF63A7"/>
    <w:rsid w:val="05D6FA07"/>
    <w:rsid w:val="16356754"/>
    <w:rsid w:val="1FC3213D"/>
    <w:rsid w:val="234A1FAF"/>
    <w:rsid w:val="246A3B94"/>
    <w:rsid w:val="40CEAAF1"/>
    <w:rsid w:val="4F431914"/>
    <w:rsid w:val="698DEA18"/>
    <w:rsid w:val="6E7D6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F86F8"/>
  <w15:chartTrackingRefBased/>
  <w15:docId w15:val="{4079437D-E55B-4FF5-B2E8-33D37669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KeinLeerraum">
    <w:name w:val="No Spacing"/>
    <w:uiPriority w:val="1"/>
    <w:qFormat/>
    <w:rsid w:val="00A72067"/>
    <w:pPr>
      <w:spacing w:after="0" w:line="240" w:lineRule="auto"/>
    </w:pPr>
  </w:style>
  <w:style w:type="character" w:styleId="Hyperlink">
    <w:name w:val="Hyperlink"/>
    <w:basedOn w:val="Absatz-Standardschriftart"/>
    <w:uiPriority w:val="99"/>
    <w:unhideWhenUsed/>
    <w:rsid w:val="00054C89"/>
    <w:rPr>
      <w:color w:val="0563C1" w:themeColor="hyperlink"/>
      <w:u w:val="single"/>
    </w:rPr>
  </w:style>
  <w:style w:type="character" w:styleId="NichtaufgelsteErwhnung">
    <w:name w:val="Unresolved Mention"/>
    <w:basedOn w:val="Absatz-Standardschriftart"/>
    <w:uiPriority w:val="99"/>
    <w:semiHidden/>
    <w:unhideWhenUsed/>
    <w:rsid w:val="00054C89"/>
    <w:rPr>
      <w:color w:val="605E5C"/>
      <w:shd w:val="clear" w:color="auto" w:fill="E1DFDD"/>
    </w:rPr>
  </w:style>
  <w:style w:type="character" w:customStyle="1" w:styleId="lrzxr">
    <w:name w:val="lrzxr"/>
    <w:basedOn w:val="Absatz-Standardschriftart"/>
    <w:rsid w:val="00AE16A0"/>
  </w:style>
  <w:style w:type="paragraph" w:styleId="Kopfzeile">
    <w:name w:val="header"/>
    <w:basedOn w:val="Standard"/>
    <w:link w:val="KopfzeileZchn1"/>
    <w:uiPriority w:val="99"/>
    <w:unhideWhenUsed/>
    <w:rsid w:val="005B2E8E"/>
    <w:pPr>
      <w:tabs>
        <w:tab w:val="center" w:pos="4536"/>
        <w:tab w:val="right" w:pos="9072"/>
      </w:tabs>
      <w:spacing w:after="0" w:line="240" w:lineRule="auto"/>
    </w:pPr>
  </w:style>
  <w:style w:type="character" w:customStyle="1" w:styleId="KopfzeileZchn1">
    <w:name w:val="Kopfzeile Zchn1"/>
    <w:basedOn w:val="Absatz-Standardschriftart"/>
    <w:link w:val="Kopfzeile"/>
    <w:uiPriority w:val="99"/>
    <w:rsid w:val="005B2E8E"/>
  </w:style>
  <w:style w:type="paragraph" w:styleId="Fuzeile">
    <w:name w:val="footer"/>
    <w:basedOn w:val="Standard"/>
    <w:link w:val="FuzeileZchn1"/>
    <w:uiPriority w:val="99"/>
    <w:unhideWhenUsed/>
    <w:rsid w:val="005B2E8E"/>
    <w:pPr>
      <w:tabs>
        <w:tab w:val="center" w:pos="4536"/>
        <w:tab w:val="right" w:pos="9072"/>
      </w:tabs>
      <w:spacing w:after="0" w:line="240" w:lineRule="auto"/>
    </w:pPr>
  </w:style>
  <w:style w:type="character" w:customStyle="1" w:styleId="FuzeileZchn1">
    <w:name w:val="Fußzeile Zchn1"/>
    <w:basedOn w:val="Absatz-Standardschriftart"/>
    <w:link w:val="Fuzeile"/>
    <w:uiPriority w:val="99"/>
    <w:rsid w:val="005B2E8E"/>
  </w:style>
  <w:style w:type="table" w:styleId="Tabellenraster">
    <w:name w:val="Table Grid"/>
    <w:basedOn w:val="TableNormal"/>
    <w:uiPriority w:val="39"/>
    <w:rsid w:val="00D74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9734A"/>
    <w:pPr>
      <w:ind w:left="720"/>
      <w:contextualSpacing/>
    </w:pPr>
  </w:style>
  <w:style w:type="paragraph" w:customStyle="1" w:styleId="paragraph">
    <w:name w:val="paragraph"/>
    <w:basedOn w:val="Standard"/>
    <w:rsid w:val="002F77C6"/>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customStyle="1" w:styleId="normaltextrun">
    <w:name w:val="normaltextrun"/>
    <w:basedOn w:val="Absatz-Standardschriftart"/>
    <w:rsid w:val="002F77C6"/>
  </w:style>
  <w:style w:type="character" w:customStyle="1" w:styleId="eop">
    <w:name w:val="eop"/>
    <w:basedOn w:val="Absatz-Standardschriftart"/>
    <w:rsid w:val="002F77C6"/>
  </w:style>
  <w:style w:type="character" w:styleId="Fett">
    <w:name w:val="Strong"/>
    <w:basedOn w:val="Absatz-Standardschriftart"/>
    <w:uiPriority w:val="22"/>
    <w:qFormat/>
    <w:rsid w:val="004A6B5E"/>
    <w:rPr>
      <w:b/>
      <w:bCs/>
    </w:rPr>
  </w:style>
  <w:style w:type="paragraph" w:styleId="StandardWeb">
    <w:name w:val="Normal (Web)"/>
    <w:basedOn w:val="Standard"/>
    <w:uiPriority w:val="99"/>
    <w:semiHidden/>
    <w:unhideWhenUsed/>
    <w:rsid w:val="00753C70"/>
    <w:rPr>
      <w:rFonts w:ascii="Times New Roman" w:hAnsi="Times New Roman" w:cs="Times New Roman"/>
      <w:sz w:val="24"/>
      <w:szCs w:val="24"/>
    </w:rPr>
  </w:style>
  <w:style w:type="character" w:customStyle="1" w:styleId="KopfzeileZchn">
    <w:name w:val="Kopfzeile Zchn"/>
    <w:basedOn w:val="Absatz-Standardschriftart"/>
    <w:uiPriority w:val="99"/>
    <w:rsid w:val="00F47526"/>
  </w:style>
  <w:style w:type="character" w:customStyle="1" w:styleId="FuzeileZchn">
    <w:name w:val="Fußzeile Zchn"/>
    <w:basedOn w:val="Absatz-Standardschriftart"/>
    <w:uiPriority w:val="99"/>
    <w:rsid w:val="00F47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6898">
      <w:bodyDiv w:val="1"/>
      <w:marLeft w:val="0"/>
      <w:marRight w:val="0"/>
      <w:marTop w:val="0"/>
      <w:marBottom w:val="0"/>
      <w:divBdr>
        <w:top w:val="none" w:sz="0" w:space="0" w:color="auto"/>
        <w:left w:val="none" w:sz="0" w:space="0" w:color="auto"/>
        <w:bottom w:val="none" w:sz="0" w:space="0" w:color="auto"/>
        <w:right w:val="none" w:sz="0" w:space="0" w:color="auto"/>
      </w:divBdr>
    </w:div>
    <w:div w:id="191115957">
      <w:bodyDiv w:val="1"/>
      <w:marLeft w:val="0"/>
      <w:marRight w:val="0"/>
      <w:marTop w:val="0"/>
      <w:marBottom w:val="0"/>
      <w:divBdr>
        <w:top w:val="none" w:sz="0" w:space="0" w:color="auto"/>
        <w:left w:val="none" w:sz="0" w:space="0" w:color="auto"/>
        <w:bottom w:val="none" w:sz="0" w:space="0" w:color="auto"/>
        <w:right w:val="none" w:sz="0" w:space="0" w:color="auto"/>
      </w:divBdr>
    </w:div>
    <w:div w:id="962538562">
      <w:bodyDiv w:val="1"/>
      <w:marLeft w:val="0"/>
      <w:marRight w:val="0"/>
      <w:marTop w:val="0"/>
      <w:marBottom w:val="0"/>
      <w:divBdr>
        <w:top w:val="none" w:sz="0" w:space="0" w:color="auto"/>
        <w:left w:val="none" w:sz="0" w:space="0" w:color="auto"/>
        <w:bottom w:val="none" w:sz="0" w:space="0" w:color="auto"/>
        <w:right w:val="none" w:sz="0" w:space="0" w:color="auto"/>
      </w:divBdr>
    </w:div>
    <w:div w:id="1078290691">
      <w:bodyDiv w:val="1"/>
      <w:marLeft w:val="0"/>
      <w:marRight w:val="0"/>
      <w:marTop w:val="0"/>
      <w:marBottom w:val="0"/>
      <w:divBdr>
        <w:top w:val="none" w:sz="0" w:space="0" w:color="auto"/>
        <w:left w:val="none" w:sz="0" w:space="0" w:color="auto"/>
        <w:bottom w:val="none" w:sz="0" w:space="0" w:color="auto"/>
        <w:right w:val="none" w:sz="0" w:space="0" w:color="auto"/>
      </w:divBdr>
      <w:divsChild>
        <w:div w:id="2128234446">
          <w:marLeft w:val="0"/>
          <w:marRight w:val="0"/>
          <w:marTop w:val="0"/>
          <w:marBottom w:val="0"/>
          <w:divBdr>
            <w:top w:val="none" w:sz="0" w:space="0" w:color="auto"/>
            <w:left w:val="none" w:sz="0" w:space="0" w:color="auto"/>
            <w:bottom w:val="none" w:sz="0" w:space="0" w:color="auto"/>
            <w:right w:val="none" w:sz="0" w:space="0" w:color="auto"/>
          </w:divBdr>
        </w:div>
        <w:div w:id="1338265279">
          <w:marLeft w:val="0"/>
          <w:marRight w:val="0"/>
          <w:marTop w:val="0"/>
          <w:marBottom w:val="0"/>
          <w:divBdr>
            <w:top w:val="none" w:sz="0" w:space="0" w:color="auto"/>
            <w:left w:val="none" w:sz="0" w:space="0" w:color="auto"/>
            <w:bottom w:val="none" w:sz="0" w:space="0" w:color="auto"/>
            <w:right w:val="none" w:sz="0" w:space="0" w:color="auto"/>
          </w:divBdr>
        </w:div>
        <w:div w:id="88548653">
          <w:marLeft w:val="0"/>
          <w:marRight w:val="0"/>
          <w:marTop w:val="0"/>
          <w:marBottom w:val="0"/>
          <w:divBdr>
            <w:top w:val="none" w:sz="0" w:space="0" w:color="auto"/>
            <w:left w:val="none" w:sz="0" w:space="0" w:color="auto"/>
            <w:bottom w:val="none" w:sz="0" w:space="0" w:color="auto"/>
            <w:right w:val="none" w:sz="0" w:space="0" w:color="auto"/>
          </w:divBdr>
        </w:div>
        <w:div w:id="1294360793">
          <w:marLeft w:val="0"/>
          <w:marRight w:val="0"/>
          <w:marTop w:val="0"/>
          <w:marBottom w:val="0"/>
          <w:divBdr>
            <w:top w:val="none" w:sz="0" w:space="0" w:color="auto"/>
            <w:left w:val="none" w:sz="0" w:space="0" w:color="auto"/>
            <w:bottom w:val="none" w:sz="0" w:space="0" w:color="auto"/>
            <w:right w:val="none" w:sz="0" w:space="0" w:color="auto"/>
          </w:divBdr>
        </w:div>
        <w:div w:id="189681173">
          <w:marLeft w:val="0"/>
          <w:marRight w:val="0"/>
          <w:marTop w:val="0"/>
          <w:marBottom w:val="0"/>
          <w:divBdr>
            <w:top w:val="none" w:sz="0" w:space="0" w:color="auto"/>
            <w:left w:val="none" w:sz="0" w:space="0" w:color="auto"/>
            <w:bottom w:val="none" w:sz="0" w:space="0" w:color="auto"/>
            <w:right w:val="none" w:sz="0" w:space="0" w:color="auto"/>
          </w:divBdr>
        </w:div>
        <w:div w:id="629090434">
          <w:marLeft w:val="0"/>
          <w:marRight w:val="0"/>
          <w:marTop w:val="0"/>
          <w:marBottom w:val="0"/>
          <w:divBdr>
            <w:top w:val="none" w:sz="0" w:space="0" w:color="auto"/>
            <w:left w:val="none" w:sz="0" w:space="0" w:color="auto"/>
            <w:bottom w:val="none" w:sz="0" w:space="0" w:color="auto"/>
            <w:right w:val="none" w:sz="0" w:space="0" w:color="auto"/>
          </w:divBdr>
        </w:div>
        <w:div w:id="185145538">
          <w:marLeft w:val="0"/>
          <w:marRight w:val="0"/>
          <w:marTop w:val="0"/>
          <w:marBottom w:val="0"/>
          <w:divBdr>
            <w:top w:val="none" w:sz="0" w:space="0" w:color="auto"/>
            <w:left w:val="none" w:sz="0" w:space="0" w:color="auto"/>
            <w:bottom w:val="none" w:sz="0" w:space="0" w:color="auto"/>
            <w:right w:val="none" w:sz="0" w:space="0" w:color="auto"/>
          </w:divBdr>
        </w:div>
        <w:div w:id="1337423161">
          <w:marLeft w:val="0"/>
          <w:marRight w:val="0"/>
          <w:marTop w:val="0"/>
          <w:marBottom w:val="0"/>
          <w:divBdr>
            <w:top w:val="none" w:sz="0" w:space="0" w:color="auto"/>
            <w:left w:val="none" w:sz="0" w:space="0" w:color="auto"/>
            <w:bottom w:val="none" w:sz="0" w:space="0" w:color="auto"/>
            <w:right w:val="none" w:sz="0" w:space="0" w:color="auto"/>
          </w:divBdr>
        </w:div>
        <w:div w:id="605239555">
          <w:marLeft w:val="0"/>
          <w:marRight w:val="0"/>
          <w:marTop w:val="0"/>
          <w:marBottom w:val="0"/>
          <w:divBdr>
            <w:top w:val="none" w:sz="0" w:space="0" w:color="auto"/>
            <w:left w:val="none" w:sz="0" w:space="0" w:color="auto"/>
            <w:bottom w:val="none" w:sz="0" w:space="0" w:color="auto"/>
            <w:right w:val="none" w:sz="0" w:space="0" w:color="auto"/>
          </w:divBdr>
        </w:div>
        <w:div w:id="1071542801">
          <w:marLeft w:val="0"/>
          <w:marRight w:val="0"/>
          <w:marTop w:val="0"/>
          <w:marBottom w:val="0"/>
          <w:divBdr>
            <w:top w:val="none" w:sz="0" w:space="0" w:color="auto"/>
            <w:left w:val="none" w:sz="0" w:space="0" w:color="auto"/>
            <w:bottom w:val="none" w:sz="0" w:space="0" w:color="auto"/>
            <w:right w:val="none" w:sz="0" w:space="0" w:color="auto"/>
          </w:divBdr>
        </w:div>
        <w:div w:id="765733565">
          <w:marLeft w:val="0"/>
          <w:marRight w:val="0"/>
          <w:marTop w:val="0"/>
          <w:marBottom w:val="0"/>
          <w:divBdr>
            <w:top w:val="none" w:sz="0" w:space="0" w:color="auto"/>
            <w:left w:val="none" w:sz="0" w:space="0" w:color="auto"/>
            <w:bottom w:val="none" w:sz="0" w:space="0" w:color="auto"/>
            <w:right w:val="none" w:sz="0" w:space="0" w:color="auto"/>
          </w:divBdr>
        </w:div>
        <w:div w:id="651720723">
          <w:marLeft w:val="0"/>
          <w:marRight w:val="0"/>
          <w:marTop w:val="0"/>
          <w:marBottom w:val="0"/>
          <w:divBdr>
            <w:top w:val="none" w:sz="0" w:space="0" w:color="auto"/>
            <w:left w:val="none" w:sz="0" w:space="0" w:color="auto"/>
            <w:bottom w:val="none" w:sz="0" w:space="0" w:color="auto"/>
            <w:right w:val="none" w:sz="0" w:space="0" w:color="auto"/>
          </w:divBdr>
        </w:div>
        <w:div w:id="562642268">
          <w:marLeft w:val="0"/>
          <w:marRight w:val="0"/>
          <w:marTop w:val="0"/>
          <w:marBottom w:val="0"/>
          <w:divBdr>
            <w:top w:val="none" w:sz="0" w:space="0" w:color="auto"/>
            <w:left w:val="none" w:sz="0" w:space="0" w:color="auto"/>
            <w:bottom w:val="none" w:sz="0" w:space="0" w:color="auto"/>
            <w:right w:val="none" w:sz="0" w:space="0" w:color="auto"/>
          </w:divBdr>
        </w:div>
        <w:div w:id="248391167">
          <w:marLeft w:val="0"/>
          <w:marRight w:val="0"/>
          <w:marTop w:val="0"/>
          <w:marBottom w:val="0"/>
          <w:divBdr>
            <w:top w:val="none" w:sz="0" w:space="0" w:color="auto"/>
            <w:left w:val="none" w:sz="0" w:space="0" w:color="auto"/>
            <w:bottom w:val="none" w:sz="0" w:space="0" w:color="auto"/>
            <w:right w:val="none" w:sz="0" w:space="0" w:color="auto"/>
          </w:divBdr>
        </w:div>
        <w:div w:id="912082663">
          <w:marLeft w:val="0"/>
          <w:marRight w:val="0"/>
          <w:marTop w:val="0"/>
          <w:marBottom w:val="0"/>
          <w:divBdr>
            <w:top w:val="none" w:sz="0" w:space="0" w:color="auto"/>
            <w:left w:val="none" w:sz="0" w:space="0" w:color="auto"/>
            <w:bottom w:val="none" w:sz="0" w:space="0" w:color="auto"/>
            <w:right w:val="none" w:sz="0" w:space="0" w:color="auto"/>
          </w:divBdr>
        </w:div>
        <w:div w:id="750544031">
          <w:marLeft w:val="0"/>
          <w:marRight w:val="0"/>
          <w:marTop w:val="0"/>
          <w:marBottom w:val="0"/>
          <w:divBdr>
            <w:top w:val="none" w:sz="0" w:space="0" w:color="auto"/>
            <w:left w:val="none" w:sz="0" w:space="0" w:color="auto"/>
            <w:bottom w:val="none" w:sz="0" w:space="0" w:color="auto"/>
            <w:right w:val="none" w:sz="0" w:space="0" w:color="auto"/>
          </w:divBdr>
        </w:div>
        <w:div w:id="1553157819">
          <w:marLeft w:val="0"/>
          <w:marRight w:val="0"/>
          <w:marTop w:val="0"/>
          <w:marBottom w:val="0"/>
          <w:divBdr>
            <w:top w:val="none" w:sz="0" w:space="0" w:color="auto"/>
            <w:left w:val="none" w:sz="0" w:space="0" w:color="auto"/>
            <w:bottom w:val="none" w:sz="0" w:space="0" w:color="auto"/>
            <w:right w:val="none" w:sz="0" w:space="0" w:color="auto"/>
          </w:divBdr>
        </w:div>
        <w:div w:id="1775394013">
          <w:marLeft w:val="0"/>
          <w:marRight w:val="0"/>
          <w:marTop w:val="0"/>
          <w:marBottom w:val="0"/>
          <w:divBdr>
            <w:top w:val="none" w:sz="0" w:space="0" w:color="auto"/>
            <w:left w:val="none" w:sz="0" w:space="0" w:color="auto"/>
            <w:bottom w:val="none" w:sz="0" w:space="0" w:color="auto"/>
            <w:right w:val="none" w:sz="0" w:space="0" w:color="auto"/>
          </w:divBdr>
        </w:div>
        <w:div w:id="754325857">
          <w:marLeft w:val="0"/>
          <w:marRight w:val="0"/>
          <w:marTop w:val="0"/>
          <w:marBottom w:val="0"/>
          <w:divBdr>
            <w:top w:val="none" w:sz="0" w:space="0" w:color="auto"/>
            <w:left w:val="none" w:sz="0" w:space="0" w:color="auto"/>
            <w:bottom w:val="none" w:sz="0" w:space="0" w:color="auto"/>
            <w:right w:val="none" w:sz="0" w:space="0" w:color="auto"/>
          </w:divBdr>
        </w:div>
      </w:divsChild>
    </w:div>
    <w:div w:id="1343043753">
      <w:bodyDiv w:val="1"/>
      <w:marLeft w:val="0"/>
      <w:marRight w:val="0"/>
      <w:marTop w:val="0"/>
      <w:marBottom w:val="0"/>
      <w:divBdr>
        <w:top w:val="none" w:sz="0" w:space="0" w:color="auto"/>
        <w:left w:val="none" w:sz="0" w:space="0" w:color="auto"/>
        <w:bottom w:val="none" w:sz="0" w:space="0" w:color="auto"/>
        <w:right w:val="none" w:sz="0" w:space="0" w:color="auto"/>
      </w:divBdr>
      <w:divsChild>
        <w:div w:id="1631129694">
          <w:marLeft w:val="0"/>
          <w:marRight w:val="0"/>
          <w:marTop w:val="0"/>
          <w:marBottom w:val="0"/>
          <w:divBdr>
            <w:top w:val="none" w:sz="0" w:space="0" w:color="auto"/>
            <w:left w:val="none" w:sz="0" w:space="0" w:color="auto"/>
            <w:bottom w:val="none" w:sz="0" w:space="0" w:color="auto"/>
            <w:right w:val="none" w:sz="0" w:space="0" w:color="auto"/>
          </w:divBdr>
        </w:div>
        <w:div w:id="1864434856">
          <w:marLeft w:val="0"/>
          <w:marRight w:val="0"/>
          <w:marTop w:val="0"/>
          <w:marBottom w:val="0"/>
          <w:divBdr>
            <w:top w:val="none" w:sz="0" w:space="0" w:color="auto"/>
            <w:left w:val="none" w:sz="0" w:space="0" w:color="auto"/>
            <w:bottom w:val="none" w:sz="0" w:space="0" w:color="auto"/>
            <w:right w:val="none" w:sz="0" w:space="0" w:color="auto"/>
          </w:divBdr>
        </w:div>
        <w:div w:id="554195043">
          <w:marLeft w:val="0"/>
          <w:marRight w:val="0"/>
          <w:marTop w:val="0"/>
          <w:marBottom w:val="0"/>
          <w:divBdr>
            <w:top w:val="none" w:sz="0" w:space="0" w:color="auto"/>
            <w:left w:val="none" w:sz="0" w:space="0" w:color="auto"/>
            <w:bottom w:val="none" w:sz="0" w:space="0" w:color="auto"/>
            <w:right w:val="none" w:sz="0" w:space="0" w:color="auto"/>
          </w:divBdr>
        </w:div>
        <w:div w:id="1778677892">
          <w:marLeft w:val="0"/>
          <w:marRight w:val="0"/>
          <w:marTop w:val="0"/>
          <w:marBottom w:val="0"/>
          <w:divBdr>
            <w:top w:val="none" w:sz="0" w:space="0" w:color="auto"/>
            <w:left w:val="none" w:sz="0" w:space="0" w:color="auto"/>
            <w:bottom w:val="none" w:sz="0" w:space="0" w:color="auto"/>
            <w:right w:val="none" w:sz="0" w:space="0" w:color="auto"/>
          </w:divBdr>
        </w:div>
        <w:div w:id="2088115204">
          <w:marLeft w:val="0"/>
          <w:marRight w:val="0"/>
          <w:marTop w:val="0"/>
          <w:marBottom w:val="0"/>
          <w:divBdr>
            <w:top w:val="none" w:sz="0" w:space="0" w:color="auto"/>
            <w:left w:val="none" w:sz="0" w:space="0" w:color="auto"/>
            <w:bottom w:val="none" w:sz="0" w:space="0" w:color="auto"/>
            <w:right w:val="none" w:sz="0" w:space="0" w:color="auto"/>
          </w:divBdr>
        </w:div>
        <w:div w:id="1402286428">
          <w:marLeft w:val="0"/>
          <w:marRight w:val="0"/>
          <w:marTop w:val="0"/>
          <w:marBottom w:val="0"/>
          <w:divBdr>
            <w:top w:val="none" w:sz="0" w:space="0" w:color="auto"/>
            <w:left w:val="none" w:sz="0" w:space="0" w:color="auto"/>
            <w:bottom w:val="none" w:sz="0" w:space="0" w:color="auto"/>
            <w:right w:val="none" w:sz="0" w:space="0" w:color="auto"/>
          </w:divBdr>
        </w:div>
        <w:div w:id="818766318">
          <w:marLeft w:val="0"/>
          <w:marRight w:val="0"/>
          <w:marTop w:val="0"/>
          <w:marBottom w:val="0"/>
          <w:divBdr>
            <w:top w:val="none" w:sz="0" w:space="0" w:color="auto"/>
            <w:left w:val="none" w:sz="0" w:space="0" w:color="auto"/>
            <w:bottom w:val="none" w:sz="0" w:space="0" w:color="auto"/>
            <w:right w:val="none" w:sz="0" w:space="0" w:color="auto"/>
          </w:divBdr>
        </w:div>
        <w:div w:id="2103404970">
          <w:marLeft w:val="0"/>
          <w:marRight w:val="0"/>
          <w:marTop w:val="0"/>
          <w:marBottom w:val="0"/>
          <w:divBdr>
            <w:top w:val="none" w:sz="0" w:space="0" w:color="auto"/>
            <w:left w:val="none" w:sz="0" w:space="0" w:color="auto"/>
            <w:bottom w:val="none" w:sz="0" w:space="0" w:color="auto"/>
            <w:right w:val="none" w:sz="0" w:space="0" w:color="auto"/>
          </w:divBdr>
        </w:div>
        <w:div w:id="1403285170">
          <w:marLeft w:val="0"/>
          <w:marRight w:val="0"/>
          <w:marTop w:val="0"/>
          <w:marBottom w:val="0"/>
          <w:divBdr>
            <w:top w:val="none" w:sz="0" w:space="0" w:color="auto"/>
            <w:left w:val="none" w:sz="0" w:space="0" w:color="auto"/>
            <w:bottom w:val="none" w:sz="0" w:space="0" w:color="auto"/>
            <w:right w:val="none" w:sz="0" w:space="0" w:color="auto"/>
          </w:divBdr>
        </w:div>
      </w:divsChild>
    </w:div>
    <w:div w:id="18213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s://hotel-plaisance.com"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eat.zingg@bluewin.ch"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7135ab91-9868-4c4a-a4c4-e071cf1f1185" xsi:nil="true"/>
    <TaxCatchAll xmlns="a10abfe0-3baa-45dc-8659-bda100bfbc55" xsi:nil="true"/>
    <lcf76f155ced4ddcb4097134ff3c332f xmlns="7135ab91-9868-4c4a-a4c4-e071cf1f1185">
      <Terms xmlns="http://schemas.microsoft.com/office/infopath/2007/PartnerControls"/>
    </lcf76f155ced4ddcb4097134ff3c332f>
    <Datum xmlns="7135ab91-9868-4c4a-a4c4-e071cf1f11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CE8319FB697A4FBB86BDD1CF13C70D" ma:contentTypeVersion="21" ma:contentTypeDescription="Ein neues Dokument erstellen." ma:contentTypeScope="" ma:versionID="d10a2bc83f3943f944cde12653291a6d">
  <xsd:schema xmlns:xsd="http://www.w3.org/2001/XMLSchema" xmlns:xs="http://www.w3.org/2001/XMLSchema" xmlns:p="http://schemas.microsoft.com/office/2006/metadata/properties" xmlns:ns2="7135ab91-9868-4c4a-a4c4-e071cf1f1185" xmlns:ns3="a10abfe0-3baa-45dc-8659-bda100bfbc55" targetNamespace="http://schemas.microsoft.com/office/2006/metadata/properties" ma:root="true" ma:fieldsID="7f5a20a7b1838ccfeee9af2cefa427e4" ns2:_="" ns3:_="">
    <xsd:import namespace="7135ab91-9868-4c4a-a4c4-e071cf1f1185"/>
    <xsd:import namespace="a10abfe0-3baa-45dc-8659-bda100bfbc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5ab91-9868-4c4a-a4c4-e071cf1f1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ae4f86a2-c9e4-42dd-bf64-56e91efe20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um" ma:index="26" nillable="true" ma:displayName="Datum" ma:format="DateOnly" ma:internalName="Datum">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0abfe0-3baa-45dc-8659-bda100bfbc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b31240f-cc3b-4abe-a5a9-1827bca6b4f6}" ma:internalName="TaxCatchAll" ma:showField="CatchAllData" ma:web="a10abfe0-3baa-45dc-8659-bda100bfbc5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402B9-1E61-4FBA-B793-F2017B7C5723}">
  <ds:schemaRefs>
    <ds:schemaRef ds:uri="http://schemas.microsoft.com/office/2006/metadata/properties"/>
    <ds:schemaRef ds:uri="http://schemas.microsoft.com/office/infopath/2007/PartnerControls"/>
    <ds:schemaRef ds:uri="7135ab91-9868-4c4a-a4c4-e071cf1f1185"/>
    <ds:schemaRef ds:uri="a10abfe0-3baa-45dc-8659-bda100bfbc55"/>
  </ds:schemaRefs>
</ds:datastoreItem>
</file>

<file path=customXml/itemProps2.xml><?xml version="1.0" encoding="utf-8"?>
<ds:datastoreItem xmlns:ds="http://schemas.openxmlformats.org/officeDocument/2006/customXml" ds:itemID="{E3E01B6B-0EFF-48BC-B475-F12073AAA0C5}">
  <ds:schemaRefs>
    <ds:schemaRef ds:uri="http://schemas.openxmlformats.org/officeDocument/2006/bibliography"/>
  </ds:schemaRefs>
</ds:datastoreItem>
</file>

<file path=customXml/itemProps3.xml><?xml version="1.0" encoding="utf-8"?>
<ds:datastoreItem xmlns:ds="http://schemas.openxmlformats.org/officeDocument/2006/customXml" ds:itemID="{6E005021-1941-4559-AA10-D76A37A4F2E8}">
  <ds:schemaRefs>
    <ds:schemaRef ds:uri="http://schemas.microsoft.com/sharepoint/v3/contenttype/forms"/>
  </ds:schemaRefs>
</ds:datastoreItem>
</file>

<file path=customXml/itemProps4.xml><?xml version="1.0" encoding="utf-8"?>
<ds:datastoreItem xmlns:ds="http://schemas.openxmlformats.org/officeDocument/2006/customXml" ds:itemID="{E80DF471-E04B-48CF-87FF-83875CD40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5ab91-9868-4c4a-a4c4-e071cf1f1185"/>
    <ds:schemaRef ds:uri="a10abfe0-3baa-45dc-8659-bda100bfb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6106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Zerzuben - Zerzuben Touristik AG</dc:creator>
  <cp:keywords/>
  <dc:description/>
  <cp:lastModifiedBy>Beat Zingg</cp:lastModifiedBy>
  <cp:revision>2</cp:revision>
  <cp:lastPrinted>2021-10-07T03:15:00Z</cp:lastPrinted>
  <dcterms:created xsi:type="dcterms:W3CDTF">2026-09-18T06:01:00Z</dcterms:created>
  <dcterms:modified xsi:type="dcterms:W3CDTF">2026-09-18T06:01:00Z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0x010100C4CE8319FB697A4FBB86BDD1CF13C70D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